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28" w:rsidRDefault="00CF4428" w:rsidP="008F353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ASSP</w:t>
      </w:r>
    </w:p>
    <w:p w:rsidR="008F3532" w:rsidRPr="00803F71" w:rsidRDefault="008F3532" w:rsidP="008F3532">
      <w:pPr>
        <w:spacing w:after="0" w:line="240" w:lineRule="auto"/>
        <w:jc w:val="center"/>
        <w:rPr>
          <w:rFonts w:cstheme="minorHAnsi"/>
          <w:b/>
        </w:rPr>
      </w:pPr>
      <w:r w:rsidRPr="00803F71">
        <w:rPr>
          <w:rFonts w:cstheme="minorHAnsi"/>
          <w:b/>
        </w:rPr>
        <w:t>Government Affairs Report</w:t>
      </w:r>
    </w:p>
    <w:p w:rsidR="008F3532" w:rsidRPr="00803F71" w:rsidRDefault="002A5B89" w:rsidP="008F353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August</w:t>
      </w:r>
      <w:bookmarkStart w:id="0" w:name="_GoBack"/>
      <w:bookmarkEnd w:id="0"/>
      <w:r w:rsidR="00414679">
        <w:rPr>
          <w:rFonts w:cstheme="minorHAnsi"/>
          <w:b/>
        </w:rPr>
        <w:t xml:space="preserve"> </w:t>
      </w:r>
      <w:r w:rsidR="006A377F">
        <w:rPr>
          <w:rFonts w:cstheme="minorHAnsi"/>
          <w:b/>
        </w:rPr>
        <w:t>201</w:t>
      </w:r>
      <w:r w:rsidR="00A026B0">
        <w:rPr>
          <w:rFonts w:cstheme="minorHAnsi"/>
          <w:b/>
        </w:rPr>
        <w:t>8</w:t>
      </w:r>
    </w:p>
    <w:p w:rsidR="00A026B0" w:rsidRDefault="00A026B0" w:rsidP="002F22C6">
      <w:pPr>
        <w:spacing w:after="0"/>
        <w:rPr>
          <w:rFonts w:cstheme="minorHAnsi"/>
          <w:b/>
          <w:color w:val="000000"/>
        </w:rPr>
      </w:pPr>
    </w:p>
    <w:p w:rsidR="00A026B0" w:rsidRPr="00C40BF2" w:rsidRDefault="00277D11" w:rsidP="002F22C6">
      <w:pPr>
        <w:spacing w:after="0"/>
        <w:rPr>
          <w:rStyle w:val="Hyperlink"/>
          <w:rFonts w:cstheme="minorHAnsi"/>
          <w:b/>
          <w:color w:val="auto"/>
        </w:rPr>
      </w:pPr>
      <w:r w:rsidRPr="00C40BF2">
        <w:rPr>
          <w:rFonts w:cstheme="minorHAnsi"/>
          <w:b/>
          <w:color w:val="000000"/>
          <w:u w:val="single"/>
        </w:rPr>
        <w:t xml:space="preserve">Unified Agenda </w:t>
      </w:r>
      <w:r w:rsidR="00A026B0" w:rsidRPr="00C40BF2">
        <w:rPr>
          <w:rFonts w:cstheme="minorHAnsi"/>
          <w:b/>
          <w:color w:val="000000"/>
          <w:u w:val="single"/>
        </w:rPr>
        <w:t>/</w:t>
      </w:r>
      <w:r w:rsidR="00A026B0" w:rsidRPr="00C40BF2">
        <w:rPr>
          <w:rStyle w:val="Hyperlink"/>
          <w:rFonts w:cstheme="minorHAnsi"/>
          <w:b/>
          <w:color w:val="auto"/>
        </w:rPr>
        <w:t>DOL Rule List</w:t>
      </w:r>
    </w:p>
    <w:p w:rsidR="00917EE1" w:rsidRPr="00917EE1" w:rsidRDefault="002A5B89" w:rsidP="000C7D3E">
      <w:pPr>
        <w:spacing w:after="0"/>
        <w:rPr>
          <w:rFonts w:cstheme="minorHAnsi"/>
          <w:color w:val="000000"/>
        </w:rPr>
      </w:pPr>
      <w:hyperlink r:id="rId5" w:history="1">
        <w:r w:rsidR="00917EE1" w:rsidRPr="00917EE1">
          <w:rPr>
            <w:rStyle w:val="Hyperlink"/>
            <w:rFonts w:cstheme="minorHAnsi"/>
          </w:rPr>
          <w:t>Semi-annual Agenda of Regulations Jun 2018</w:t>
        </w:r>
      </w:hyperlink>
    </w:p>
    <w:p w:rsidR="00CF4428" w:rsidRDefault="00CF4428" w:rsidP="000C7D3E">
      <w:pPr>
        <w:spacing w:after="0"/>
        <w:rPr>
          <w:rFonts w:cstheme="minorHAnsi"/>
          <w:b/>
          <w:color w:val="000000"/>
          <w:u w:val="single"/>
        </w:rPr>
      </w:pPr>
    </w:p>
    <w:p w:rsidR="00C40BF2" w:rsidRPr="00C40BF2" w:rsidRDefault="00C40BF2" w:rsidP="000C7D3E">
      <w:pPr>
        <w:spacing w:after="0"/>
        <w:rPr>
          <w:rFonts w:cstheme="minorHAnsi"/>
          <w:b/>
          <w:color w:val="000000"/>
          <w:u w:val="single"/>
        </w:rPr>
      </w:pPr>
      <w:r w:rsidRPr="00C40BF2">
        <w:rPr>
          <w:rFonts w:cstheme="minorHAnsi"/>
          <w:b/>
          <w:color w:val="000000"/>
          <w:u w:val="single"/>
        </w:rPr>
        <w:t>Executive Orders</w:t>
      </w:r>
    </w:p>
    <w:p w:rsidR="00C40BF2" w:rsidRDefault="002A5B89" w:rsidP="000C7D3E">
      <w:pPr>
        <w:spacing w:after="0"/>
        <w:rPr>
          <w:rFonts w:cstheme="minorHAnsi"/>
          <w:color w:val="000000"/>
        </w:rPr>
      </w:pPr>
      <w:hyperlink r:id="rId6" w:history="1">
        <w:r w:rsidRPr="002A5B89">
          <w:rPr>
            <w:rStyle w:val="Hyperlink"/>
            <w:rFonts w:cstheme="minorHAnsi"/>
          </w:rPr>
          <w:t>Executive Order 13845, Establishing the President's National Council for the American Worker, July 19, 2018</w:t>
        </w:r>
      </w:hyperlink>
    </w:p>
    <w:p w:rsidR="002A5B89" w:rsidRPr="00C40BF2" w:rsidRDefault="002A5B89" w:rsidP="000C7D3E">
      <w:pPr>
        <w:spacing w:after="0"/>
        <w:rPr>
          <w:rFonts w:cstheme="minorHAnsi"/>
          <w:color w:val="000000"/>
        </w:rPr>
      </w:pPr>
    </w:p>
    <w:p w:rsidR="00B6334A" w:rsidRDefault="002A5B89" w:rsidP="00C621A7">
      <w:pPr>
        <w:spacing w:after="0"/>
        <w:rPr>
          <w:rFonts w:cstheme="minorHAnsi"/>
          <w:b/>
          <w:color w:val="000000"/>
          <w:u w:val="single"/>
        </w:rPr>
      </w:pPr>
      <w:hyperlink r:id="rId7" w:history="1">
        <w:r w:rsidR="000C7D3E" w:rsidRPr="002A5B89">
          <w:rPr>
            <w:rStyle w:val="Hyperlink"/>
            <w:rFonts w:cstheme="minorHAnsi"/>
            <w:b/>
          </w:rPr>
          <w:t>Federal Agencies</w:t>
        </w:r>
      </w:hyperlink>
    </w:p>
    <w:p w:rsidR="005944DF" w:rsidRDefault="00805F7B" w:rsidP="005944DF">
      <w:pPr>
        <w:spacing w:after="0"/>
        <w:ind w:left="720" w:hanging="720"/>
        <w:rPr>
          <w:rFonts w:cstheme="minorHAnsi"/>
          <w:b/>
          <w:color w:val="000000"/>
        </w:rPr>
      </w:pPr>
      <w:r w:rsidRPr="00805F7B">
        <w:rPr>
          <w:rFonts w:cstheme="minorHAnsi"/>
          <w:b/>
          <w:color w:val="000000"/>
        </w:rPr>
        <w:t>CDC</w:t>
      </w:r>
      <w:r w:rsidR="005944DF">
        <w:rPr>
          <w:rFonts w:cstheme="minorHAnsi"/>
          <w:b/>
          <w:color w:val="000000"/>
        </w:rPr>
        <w:tab/>
      </w:r>
      <w:hyperlink r:id="rId8" w:history="1">
        <w:r w:rsidR="005944DF" w:rsidRPr="005944DF">
          <w:rPr>
            <w:rStyle w:val="Hyperlink"/>
            <w:rFonts w:cstheme="minorHAnsi"/>
            <w:b/>
          </w:rPr>
          <w:t>Solicitation of Nominations for Appointment to the Board of Scientific Counselors (BSC), National Institute for Occupational Safety and Health (NIOSH) S: 1 Aug 2018</w:t>
        </w:r>
      </w:hyperlink>
    </w:p>
    <w:p w:rsidR="005944DF" w:rsidRDefault="005944DF" w:rsidP="005944DF">
      <w:pPr>
        <w:spacing w:after="0"/>
        <w:ind w:left="720" w:hanging="72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CDC</w:t>
      </w:r>
      <w:r>
        <w:rPr>
          <w:rFonts w:cstheme="minorHAnsi"/>
          <w:b/>
          <w:color w:val="000000"/>
        </w:rPr>
        <w:tab/>
      </w:r>
      <w:hyperlink r:id="rId9" w:history="1">
        <w:r w:rsidRPr="005944DF">
          <w:rPr>
            <w:rStyle w:val="Hyperlink"/>
            <w:rFonts w:cstheme="minorHAnsi"/>
            <w:b/>
          </w:rPr>
          <w:t>National Institute for Occupational Safety and Health (NIOSH) of the Centers for Disease Control and Prevention (CDC), Department of Health and Human Services (HHS). S: 20 Aug 2018</w:t>
        </w:r>
      </w:hyperlink>
    </w:p>
    <w:p w:rsidR="005944DF" w:rsidRDefault="005944DF" w:rsidP="005944DF">
      <w:pPr>
        <w:spacing w:after="0"/>
        <w:ind w:left="720" w:hanging="72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CDC</w:t>
      </w:r>
      <w:r>
        <w:rPr>
          <w:rFonts w:cstheme="minorHAnsi"/>
          <w:b/>
          <w:color w:val="000000"/>
        </w:rPr>
        <w:tab/>
      </w:r>
      <w:hyperlink r:id="rId10" w:history="1">
        <w:r w:rsidRPr="005944DF">
          <w:rPr>
            <w:rStyle w:val="Hyperlink"/>
            <w:rFonts w:cstheme="minorHAnsi"/>
            <w:b/>
          </w:rPr>
          <w:t>Advisory Board on Radiation and Worker Health (ABRWH or the Advisory Board), Subcommittee on Dose Reconstruction Review (SDRR), National Institute for Occupational Safety and Health (NIOSH). S: 24 Jul 2018</w:t>
        </w:r>
      </w:hyperlink>
    </w:p>
    <w:p w:rsidR="005944DF" w:rsidRDefault="005944DF" w:rsidP="00C621A7">
      <w:pPr>
        <w:spacing w:after="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CDC </w:t>
      </w:r>
      <w:r>
        <w:rPr>
          <w:rFonts w:cstheme="minorHAnsi"/>
          <w:b/>
          <w:color w:val="000000"/>
        </w:rPr>
        <w:tab/>
      </w:r>
      <w:hyperlink r:id="rId11" w:history="1">
        <w:r w:rsidRPr="005944DF">
          <w:rPr>
            <w:rStyle w:val="Hyperlink"/>
            <w:rFonts w:cstheme="minorHAnsi"/>
            <w:b/>
          </w:rPr>
          <w:t>Final National Occupational Research Agenda for Agriculture, Forestry, and Fishing</w:t>
        </w:r>
      </w:hyperlink>
    </w:p>
    <w:p w:rsidR="005944DF" w:rsidRDefault="005944DF" w:rsidP="005944DF">
      <w:pPr>
        <w:spacing w:after="0"/>
        <w:ind w:left="720" w:hanging="72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CDC</w:t>
      </w:r>
      <w:r>
        <w:rPr>
          <w:rFonts w:cstheme="minorHAnsi"/>
          <w:b/>
          <w:color w:val="000000"/>
        </w:rPr>
        <w:tab/>
      </w:r>
      <w:hyperlink r:id="rId12" w:history="1">
        <w:r w:rsidRPr="005944DF">
          <w:rPr>
            <w:rStyle w:val="Hyperlink"/>
            <w:rFonts w:cstheme="minorHAnsi"/>
            <w:b/>
          </w:rPr>
          <w:t>Request for the Technical Review of 3 Draft Immediately Dangerous to Life or Health (IDLH) Value Profiles. S: 7 Aug 2018</w:t>
        </w:r>
      </w:hyperlink>
    </w:p>
    <w:p w:rsidR="005944DF" w:rsidRDefault="005944DF" w:rsidP="005944DF">
      <w:pPr>
        <w:spacing w:after="0"/>
        <w:ind w:left="720" w:hanging="72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CDC </w:t>
      </w:r>
      <w:r>
        <w:rPr>
          <w:rFonts w:cstheme="minorHAnsi"/>
          <w:b/>
          <w:color w:val="000000"/>
        </w:rPr>
        <w:tab/>
      </w:r>
      <w:hyperlink r:id="rId13" w:history="1">
        <w:r w:rsidRPr="005944DF">
          <w:rPr>
            <w:rStyle w:val="Hyperlink"/>
            <w:rFonts w:cstheme="minorHAnsi"/>
            <w:b/>
          </w:rPr>
          <w:t>Ambulatory Surgery Center Survey on Patient Safety Culture Database. S: 16 Jul 2018</w:t>
        </w:r>
      </w:hyperlink>
    </w:p>
    <w:p w:rsidR="00C112C2" w:rsidRDefault="00C112C2" w:rsidP="005944DF">
      <w:pPr>
        <w:spacing w:after="0"/>
        <w:ind w:left="720" w:hanging="72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DOT</w:t>
      </w:r>
      <w:r>
        <w:rPr>
          <w:rFonts w:cstheme="minorHAnsi"/>
          <w:b/>
          <w:color w:val="000000"/>
        </w:rPr>
        <w:tab/>
      </w:r>
      <w:hyperlink r:id="rId14" w:history="1">
        <w:r w:rsidRPr="00C112C2">
          <w:rPr>
            <w:rStyle w:val="Hyperlink"/>
            <w:rFonts w:cstheme="minorHAnsi"/>
            <w:b/>
          </w:rPr>
          <w:t xml:space="preserve">Process for Department of Veterans Affairs (VA) Physicians </w:t>
        </w:r>
        <w:proofErr w:type="gramStart"/>
        <w:r w:rsidRPr="00C112C2">
          <w:rPr>
            <w:rStyle w:val="Hyperlink"/>
            <w:rFonts w:cstheme="minorHAnsi"/>
            <w:b/>
          </w:rPr>
          <w:t>To</w:t>
        </w:r>
        <w:proofErr w:type="gramEnd"/>
        <w:r w:rsidRPr="00C112C2">
          <w:rPr>
            <w:rStyle w:val="Hyperlink"/>
            <w:rFonts w:cstheme="minorHAnsi"/>
            <w:b/>
          </w:rPr>
          <w:t xml:space="preserve"> Be Added to the National Registry of Certified Medical Examiners</w:t>
        </w:r>
      </w:hyperlink>
    </w:p>
    <w:p w:rsidR="00917EE1" w:rsidRDefault="00917EE1" w:rsidP="005944DF">
      <w:pPr>
        <w:spacing w:after="0"/>
        <w:ind w:left="720" w:hanging="72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DOT</w:t>
      </w:r>
      <w:r>
        <w:rPr>
          <w:rFonts w:cstheme="minorHAnsi"/>
          <w:b/>
          <w:color w:val="000000"/>
        </w:rPr>
        <w:tab/>
      </w:r>
      <w:hyperlink r:id="rId15" w:history="1">
        <w:r w:rsidRPr="00917EE1">
          <w:rPr>
            <w:rStyle w:val="Hyperlink"/>
            <w:rFonts w:cstheme="minorHAnsi"/>
            <w:b/>
          </w:rPr>
          <w:t>Hours of Service of Drivers of Commercial Motor Vehicles: Regulatory Guidance Concerning the Use of a Commercial Motor Vehicle for Personal Conveyance</w:t>
        </w:r>
      </w:hyperlink>
    </w:p>
    <w:p w:rsidR="00F943B8" w:rsidRDefault="00F943B8" w:rsidP="005944DF">
      <w:pPr>
        <w:spacing w:after="0"/>
        <w:ind w:left="720" w:hanging="72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MSHA</w:t>
      </w:r>
      <w:r>
        <w:rPr>
          <w:rFonts w:cstheme="minorHAnsi"/>
          <w:b/>
          <w:color w:val="000000"/>
        </w:rPr>
        <w:tab/>
      </w:r>
      <w:hyperlink r:id="rId16" w:history="1">
        <w:r w:rsidRPr="00F943B8">
          <w:rPr>
            <w:rStyle w:val="Hyperlink"/>
            <w:rFonts w:cstheme="minorHAnsi"/>
            <w:b/>
          </w:rPr>
          <w:t>Proposed Extension of Information Collection; Occupational Noise Exposure.  S: 10 Aug 2018</w:t>
        </w:r>
      </w:hyperlink>
    </w:p>
    <w:p w:rsidR="005944DF" w:rsidRDefault="005944DF" w:rsidP="005944DF">
      <w:pPr>
        <w:spacing w:after="0"/>
        <w:ind w:left="720" w:hanging="72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OSHA</w:t>
      </w:r>
      <w:r>
        <w:rPr>
          <w:rFonts w:cstheme="minorHAnsi"/>
          <w:b/>
          <w:color w:val="000000"/>
        </w:rPr>
        <w:tab/>
      </w:r>
      <w:hyperlink r:id="rId17" w:history="1">
        <w:r w:rsidRPr="00F943B8">
          <w:rPr>
            <w:rStyle w:val="Hyperlink"/>
            <w:rFonts w:cstheme="minorHAnsi"/>
            <w:b/>
          </w:rPr>
          <w:t>Limited Extension of Select Compliance Dates for Occupational Exposure to Beryllium in General Industry</w:t>
        </w:r>
        <w:r w:rsidR="00F943B8" w:rsidRPr="00F943B8">
          <w:rPr>
            <w:rStyle w:val="Hyperlink"/>
            <w:rFonts w:cstheme="minorHAnsi"/>
            <w:b/>
          </w:rPr>
          <w:t>. S: 2 Jul 2018</w:t>
        </w:r>
      </w:hyperlink>
    </w:p>
    <w:p w:rsidR="00F943B8" w:rsidRDefault="00F943B8" w:rsidP="005944DF">
      <w:pPr>
        <w:spacing w:after="0"/>
        <w:ind w:left="720" w:hanging="72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OSHA</w:t>
      </w:r>
      <w:r>
        <w:rPr>
          <w:rFonts w:cstheme="minorHAnsi"/>
          <w:b/>
          <w:color w:val="000000"/>
        </w:rPr>
        <w:tab/>
      </w:r>
      <w:hyperlink r:id="rId18" w:history="1">
        <w:r w:rsidRPr="00F943B8">
          <w:rPr>
            <w:rStyle w:val="Hyperlink"/>
            <w:rFonts w:cstheme="minorHAnsi"/>
            <w:b/>
          </w:rPr>
          <w:t>Cranes and Derricks in Construction: Operator Qualification. S: 5 Jul 2018</w:t>
        </w:r>
      </w:hyperlink>
    </w:p>
    <w:p w:rsidR="00F943B8" w:rsidRDefault="00F943B8" w:rsidP="005944DF">
      <w:pPr>
        <w:spacing w:after="0"/>
        <w:ind w:left="720" w:hanging="72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OSHA</w:t>
      </w:r>
      <w:r>
        <w:rPr>
          <w:rFonts w:cstheme="minorHAnsi"/>
          <w:b/>
          <w:color w:val="000000"/>
        </w:rPr>
        <w:tab/>
      </w:r>
      <w:hyperlink r:id="rId19" w:history="1">
        <w:r w:rsidRPr="00F943B8">
          <w:rPr>
            <w:rStyle w:val="Hyperlink"/>
            <w:rFonts w:cstheme="minorHAnsi"/>
            <w:b/>
          </w:rPr>
          <w:t>Agency Information Collection Activities; Submission for OMB Review; Comment Request; Acrylonitrile Standard. S: 11 Jul 2018</w:t>
        </w:r>
      </w:hyperlink>
    </w:p>
    <w:p w:rsidR="005944DF" w:rsidRDefault="00C112C2" w:rsidP="00C112C2">
      <w:pPr>
        <w:spacing w:after="0"/>
        <w:ind w:left="720" w:hanging="72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OSHA</w:t>
      </w:r>
      <w:r>
        <w:rPr>
          <w:rFonts w:cstheme="minorHAnsi"/>
          <w:b/>
          <w:color w:val="000000"/>
        </w:rPr>
        <w:tab/>
      </w:r>
      <w:hyperlink r:id="rId20" w:history="1">
        <w:r w:rsidRPr="00C112C2">
          <w:rPr>
            <w:rStyle w:val="Hyperlink"/>
            <w:rFonts w:cstheme="minorHAnsi"/>
            <w:b/>
          </w:rPr>
          <w:t>Agency Information Collection Activities; Submission for OMB Review; Comment Request; Cotton Dust Standard. S: 5 Jul 2018</w:t>
        </w:r>
      </w:hyperlink>
    </w:p>
    <w:p w:rsidR="005944DF" w:rsidRDefault="00C112C2" w:rsidP="00C112C2">
      <w:pPr>
        <w:spacing w:after="0"/>
        <w:ind w:left="720" w:hanging="72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OSHA</w:t>
      </w:r>
      <w:r>
        <w:rPr>
          <w:rFonts w:cstheme="minorHAnsi"/>
          <w:b/>
          <w:color w:val="000000"/>
        </w:rPr>
        <w:tab/>
      </w:r>
      <w:hyperlink r:id="rId21" w:history="1">
        <w:r w:rsidRPr="00C112C2">
          <w:rPr>
            <w:rStyle w:val="Hyperlink"/>
            <w:rFonts w:cstheme="minorHAnsi"/>
            <w:b/>
          </w:rPr>
          <w:t>Agency Information Collection Activities; Submission for OMB Review; Comment Request; Coke Oven Emissions Standard. S: 5 Jul 2018</w:t>
        </w:r>
      </w:hyperlink>
    </w:p>
    <w:p w:rsidR="00C112C2" w:rsidRDefault="00C112C2" w:rsidP="00C112C2">
      <w:pPr>
        <w:spacing w:after="0"/>
        <w:ind w:left="720" w:hanging="72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OSHA</w:t>
      </w:r>
      <w:r>
        <w:rPr>
          <w:rFonts w:cstheme="minorHAnsi"/>
          <w:b/>
          <w:color w:val="000000"/>
        </w:rPr>
        <w:tab/>
      </w:r>
      <w:hyperlink r:id="rId22" w:history="1">
        <w:r w:rsidRPr="00C112C2">
          <w:rPr>
            <w:rStyle w:val="Hyperlink"/>
            <w:rFonts w:cstheme="minorHAnsi"/>
            <w:b/>
          </w:rPr>
          <w:t>Agency Information Collection Activities; Submission for OMB Review; Comment Request; Confined Spaces in Construction Standard. S: 5 Jul 2018</w:t>
        </w:r>
      </w:hyperlink>
    </w:p>
    <w:p w:rsidR="00C112C2" w:rsidRDefault="00C112C2" w:rsidP="00C112C2">
      <w:pPr>
        <w:spacing w:after="0"/>
        <w:ind w:left="720" w:hanging="72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OSHA</w:t>
      </w:r>
      <w:r>
        <w:rPr>
          <w:rFonts w:cstheme="minorHAnsi"/>
          <w:b/>
          <w:color w:val="000000"/>
        </w:rPr>
        <w:tab/>
      </w:r>
      <w:hyperlink r:id="rId23" w:history="1">
        <w:proofErr w:type="gramStart"/>
        <w:r w:rsidRPr="00C112C2">
          <w:rPr>
            <w:rStyle w:val="Hyperlink"/>
            <w:rFonts w:cstheme="minorHAnsi"/>
            <w:b/>
          </w:rPr>
          <w:t>The</w:t>
        </w:r>
        <w:proofErr w:type="gramEnd"/>
        <w:r w:rsidRPr="00C112C2">
          <w:rPr>
            <w:rStyle w:val="Hyperlink"/>
            <w:rFonts w:cstheme="minorHAnsi"/>
            <w:b/>
          </w:rPr>
          <w:t xml:space="preserve"> 13 Carcinogens Standard; Extension of the Office of Management and Budget's (OMB) Approval of Information Collection (Paperwork) Requirements. S: 20 Aug 2018</w:t>
        </w:r>
      </w:hyperlink>
    </w:p>
    <w:p w:rsidR="00917EE1" w:rsidRDefault="00917EE1" w:rsidP="00C112C2">
      <w:pPr>
        <w:spacing w:after="0"/>
        <w:ind w:left="720" w:hanging="72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OSHA</w:t>
      </w:r>
      <w:r>
        <w:rPr>
          <w:rFonts w:cstheme="minorHAnsi"/>
          <w:b/>
          <w:color w:val="000000"/>
        </w:rPr>
        <w:tab/>
      </w:r>
      <w:hyperlink r:id="rId24" w:history="1">
        <w:r w:rsidRPr="00917EE1">
          <w:rPr>
            <w:rStyle w:val="Hyperlink"/>
            <w:rFonts w:cstheme="minorHAnsi"/>
            <w:b/>
          </w:rPr>
          <w:t>Asbestos in Construction Standard; Extension of the Office of Management and Budget's (OMB) Approval of Information Collection (Paperwork) Requirements. S: 13 Aug 2018</w:t>
        </w:r>
      </w:hyperlink>
    </w:p>
    <w:p w:rsidR="00D02738" w:rsidRPr="002C2C0E" w:rsidRDefault="00D02738" w:rsidP="00ED222F">
      <w:pPr>
        <w:spacing w:after="0"/>
        <w:ind w:left="720" w:hanging="720"/>
        <w:rPr>
          <w:rStyle w:val="Hyperlink"/>
          <w:rFonts w:cstheme="minorHAnsi"/>
        </w:rPr>
      </w:pPr>
    </w:p>
    <w:p w:rsidR="00D03A8B" w:rsidRDefault="002A5B89" w:rsidP="00DB66F5">
      <w:pPr>
        <w:spacing w:after="0"/>
        <w:ind w:left="720" w:hanging="720"/>
        <w:rPr>
          <w:rFonts w:cstheme="minorHAnsi"/>
          <w:color w:val="000000"/>
        </w:rPr>
      </w:pPr>
      <w:hyperlink r:id="rId25" w:history="1">
        <w:r w:rsidR="008F3532" w:rsidRPr="00702C87">
          <w:rPr>
            <w:rStyle w:val="Hyperlink"/>
            <w:rFonts w:cstheme="minorHAnsi"/>
            <w:b/>
          </w:rPr>
          <w:t>OSHA Region 3</w:t>
        </w:r>
      </w:hyperlink>
      <w:r w:rsidR="008F3532">
        <w:rPr>
          <w:rFonts w:cstheme="minorHAnsi"/>
          <w:color w:val="000000"/>
        </w:rPr>
        <w:t xml:space="preserve"> </w:t>
      </w:r>
    </w:p>
    <w:p w:rsidR="008F3532" w:rsidRDefault="002A5B89" w:rsidP="008F3532">
      <w:pPr>
        <w:spacing w:after="0"/>
        <w:rPr>
          <w:rFonts w:cstheme="minorHAnsi"/>
        </w:rPr>
      </w:pPr>
      <w:hyperlink r:id="rId26" w:history="1">
        <w:r w:rsidR="008F3532" w:rsidRPr="00A026B0">
          <w:rPr>
            <w:rStyle w:val="Hyperlink"/>
            <w:rFonts w:cstheme="minorHAnsi"/>
          </w:rPr>
          <w:t>News Releases</w:t>
        </w:r>
      </w:hyperlink>
    </w:p>
    <w:p w:rsidR="00D03A8B" w:rsidRDefault="002A5B89" w:rsidP="00D03A8B">
      <w:pPr>
        <w:spacing w:after="0"/>
        <w:rPr>
          <w:rFonts w:cstheme="minorHAnsi"/>
        </w:rPr>
      </w:pPr>
      <w:hyperlink r:id="rId27" w:history="1">
        <w:r w:rsidR="00D03A8B" w:rsidRPr="004B4190">
          <w:rPr>
            <w:rStyle w:val="Hyperlink"/>
            <w:rFonts w:cstheme="minorHAnsi"/>
          </w:rPr>
          <w:t>Mid Atlantic OTI Education Center (Consortium)</w:t>
        </w:r>
      </w:hyperlink>
      <w:r w:rsidR="004B4190">
        <w:rPr>
          <w:rFonts w:cstheme="minorHAnsi"/>
        </w:rPr>
        <w:t xml:space="preserve"> </w:t>
      </w:r>
      <w:r w:rsidR="004B4190" w:rsidRPr="004B4190">
        <w:rPr>
          <w:rFonts w:cstheme="minorHAnsi"/>
        </w:rPr>
        <w:t>Current List of Authorized OTI Education Centers</w:t>
      </w:r>
    </w:p>
    <w:p w:rsidR="00C64165" w:rsidRDefault="00C64165" w:rsidP="00C7770B">
      <w:pPr>
        <w:spacing w:after="0"/>
        <w:rPr>
          <w:rFonts w:cstheme="minorHAnsi"/>
          <w:b/>
          <w:color w:val="000000"/>
        </w:rPr>
      </w:pPr>
    </w:p>
    <w:p w:rsidR="00302005" w:rsidRDefault="00302005">
      <w:r>
        <w:br w:type="page"/>
      </w:r>
    </w:p>
    <w:p w:rsidR="006278D0" w:rsidRDefault="00302005" w:rsidP="006278D0">
      <w:pPr>
        <w:spacing w:after="0"/>
        <w:rPr>
          <w:rFonts w:cstheme="minorHAnsi"/>
          <w:color w:val="000000"/>
        </w:rPr>
      </w:pPr>
      <w:hyperlink r:id="rId28" w:history="1">
        <w:r w:rsidR="006278D0" w:rsidRPr="00A026B0">
          <w:rPr>
            <w:rStyle w:val="Hyperlink"/>
            <w:rFonts w:cstheme="minorHAnsi"/>
            <w:b/>
          </w:rPr>
          <w:t>MOSH</w:t>
        </w:r>
      </w:hyperlink>
      <w:r w:rsidR="006278D0" w:rsidRPr="00803F71">
        <w:rPr>
          <w:rFonts w:cstheme="minorHAnsi"/>
          <w:color w:val="000000"/>
        </w:rPr>
        <w:t xml:space="preserve"> </w:t>
      </w:r>
    </w:p>
    <w:p w:rsidR="006278D0" w:rsidRDefault="002A5B89" w:rsidP="006278D0">
      <w:pPr>
        <w:spacing w:after="0"/>
        <w:rPr>
          <w:rFonts w:cstheme="minorHAnsi"/>
          <w:color w:val="000000"/>
        </w:rPr>
      </w:pPr>
      <w:hyperlink r:id="rId29" w:history="1">
        <w:r w:rsidR="006278D0" w:rsidRPr="00A026B0">
          <w:rPr>
            <w:rStyle w:val="Hyperlink"/>
            <w:rFonts w:cstheme="minorHAnsi"/>
          </w:rPr>
          <w:t>Training and Education</w:t>
        </w:r>
      </w:hyperlink>
    </w:p>
    <w:p w:rsidR="006278D0" w:rsidRDefault="002A5B89" w:rsidP="006278D0">
      <w:pPr>
        <w:spacing w:after="0"/>
        <w:rPr>
          <w:rFonts w:cstheme="minorHAnsi"/>
          <w:color w:val="000000"/>
        </w:rPr>
      </w:pPr>
      <w:hyperlink r:id="rId30" w:history="1">
        <w:r w:rsidR="006278D0" w:rsidRPr="00A026B0">
          <w:rPr>
            <w:rStyle w:val="Hyperlink"/>
            <w:rFonts w:cstheme="minorHAnsi"/>
          </w:rPr>
          <w:t>Publications</w:t>
        </w:r>
      </w:hyperlink>
    </w:p>
    <w:p w:rsidR="008F3532" w:rsidRDefault="008F3532" w:rsidP="008F3532">
      <w:pPr>
        <w:spacing w:after="0" w:line="240" w:lineRule="auto"/>
        <w:rPr>
          <w:rFonts w:cstheme="minorHAnsi"/>
          <w:b/>
          <w:u w:val="single"/>
        </w:rPr>
      </w:pPr>
    </w:p>
    <w:p w:rsidR="000C7D3E" w:rsidRDefault="002A5B89" w:rsidP="00C64165">
      <w:pPr>
        <w:keepNext/>
        <w:keepLines/>
        <w:spacing w:after="0" w:line="240" w:lineRule="auto"/>
        <w:rPr>
          <w:rFonts w:cstheme="minorHAnsi"/>
        </w:rPr>
      </w:pPr>
      <w:hyperlink r:id="rId31" w:history="1">
        <w:r w:rsidR="000C7D3E" w:rsidRPr="00702C87">
          <w:rPr>
            <w:rStyle w:val="Hyperlink"/>
            <w:rFonts w:cstheme="minorHAnsi"/>
            <w:b/>
          </w:rPr>
          <w:t xml:space="preserve">Maryland General Assembly </w:t>
        </w:r>
      </w:hyperlink>
      <w:r w:rsidR="000C7D3E">
        <w:rPr>
          <w:rFonts w:cstheme="minorHAnsi"/>
        </w:rPr>
        <w:t xml:space="preserve"> </w:t>
      </w:r>
    </w:p>
    <w:p w:rsidR="00031749" w:rsidRDefault="002A5B89" w:rsidP="00C64165">
      <w:pPr>
        <w:keepNext/>
        <w:keepLines/>
        <w:spacing w:after="0" w:line="240" w:lineRule="auto"/>
        <w:rPr>
          <w:rFonts w:cstheme="minorHAnsi"/>
        </w:rPr>
      </w:pPr>
      <w:hyperlink r:id="rId32" w:history="1">
        <w:r w:rsidR="00031749" w:rsidRPr="00031749">
          <w:rPr>
            <w:rStyle w:val="Hyperlink"/>
            <w:rFonts w:cstheme="minorHAnsi"/>
          </w:rPr>
          <w:t>2018 – 90 Day Report</w:t>
        </w:r>
      </w:hyperlink>
    </w:p>
    <w:p w:rsidR="00B70E7E" w:rsidRDefault="00B70E7E" w:rsidP="00C64165">
      <w:pPr>
        <w:keepNext/>
        <w:keepLines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Maryland General Assembly </w:t>
      </w:r>
      <w:r w:rsidR="00651FCE">
        <w:rPr>
          <w:rFonts w:cstheme="minorHAnsi"/>
        </w:rPr>
        <w:t xml:space="preserve">is adjourned and </w:t>
      </w:r>
      <w:r>
        <w:rPr>
          <w:rFonts w:cstheme="minorHAnsi"/>
        </w:rPr>
        <w:t xml:space="preserve">will </w:t>
      </w:r>
      <w:r w:rsidR="001719E2">
        <w:rPr>
          <w:rFonts w:cstheme="minorHAnsi"/>
        </w:rPr>
        <w:t>reconvene</w:t>
      </w:r>
      <w:r>
        <w:rPr>
          <w:rFonts w:cstheme="minorHAnsi"/>
        </w:rPr>
        <w:t xml:space="preserve"> 9 January 2019</w:t>
      </w:r>
    </w:p>
    <w:p w:rsidR="00876C22" w:rsidRDefault="00876C22" w:rsidP="000C7D3E">
      <w:pPr>
        <w:spacing w:after="0" w:line="240" w:lineRule="auto"/>
        <w:rPr>
          <w:rFonts w:cstheme="minorHAnsi"/>
        </w:rPr>
      </w:pPr>
    </w:p>
    <w:p w:rsidR="000C7D3E" w:rsidRDefault="002A5B89" w:rsidP="00390C17">
      <w:pPr>
        <w:spacing w:after="0"/>
        <w:rPr>
          <w:rStyle w:val="Hyperlink"/>
          <w:rFonts w:cstheme="minorHAnsi"/>
          <w:b/>
        </w:rPr>
      </w:pPr>
      <w:hyperlink r:id="rId33" w:history="1">
        <w:r w:rsidR="00104D65" w:rsidRPr="00104D65">
          <w:rPr>
            <w:rStyle w:val="Hyperlink"/>
            <w:rFonts w:cstheme="minorHAnsi"/>
            <w:b/>
          </w:rPr>
          <w:t>ASS</w:t>
        </w:r>
        <w:r w:rsidR="00031749">
          <w:rPr>
            <w:rStyle w:val="Hyperlink"/>
            <w:rFonts w:cstheme="minorHAnsi"/>
            <w:b/>
          </w:rPr>
          <w:t>P</w:t>
        </w:r>
        <w:r w:rsidR="00104D65" w:rsidRPr="00104D65">
          <w:rPr>
            <w:rStyle w:val="Hyperlink"/>
            <w:rFonts w:cstheme="minorHAnsi"/>
            <w:b/>
          </w:rPr>
          <w:t xml:space="preserve"> Government Affairs</w:t>
        </w:r>
      </w:hyperlink>
    </w:p>
    <w:p w:rsidR="002B3D31" w:rsidRPr="002B3D31" w:rsidRDefault="002A5B89" w:rsidP="00390C17">
      <w:pPr>
        <w:spacing w:after="0"/>
        <w:rPr>
          <w:rStyle w:val="Hyperlink"/>
          <w:rFonts w:cstheme="minorHAnsi"/>
          <w:u w:val="none"/>
        </w:rPr>
      </w:pPr>
      <w:hyperlink r:id="rId34" w:history="1">
        <w:r w:rsidR="002B3D31" w:rsidRPr="002B3D31">
          <w:rPr>
            <w:rStyle w:val="Hyperlink"/>
            <w:rFonts w:cstheme="minorHAnsi"/>
          </w:rPr>
          <w:t>Government Affairs Resources</w:t>
        </w:r>
      </w:hyperlink>
    </w:p>
    <w:p w:rsidR="002903F2" w:rsidRPr="002903F2" w:rsidRDefault="002903F2" w:rsidP="00390C17">
      <w:pPr>
        <w:spacing w:after="0"/>
        <w:rPr>
          <w:rFonts w:cstheme="minorHAnsi"/>
          <w:color w:val="000000"/>
        </w:rPr>
      </w:pPr>
    </w:p>
    <w:p w:rsidR="00104D65" w:rsidRDefault="002A5B89" w:rsidP="00390C17">
      <w:pPr>
        <w:spacing w:after="0"/>
        <w:rPr>
          <w:rStyle w:val="Hyperlink"/>
          <w:rFonts w:cstheme="minorHAnsi"/>
          <w:b/>
        </w:rPr>
      </w:pPr>
      <w:hyperlink r:id="rId35" w:history="1">
        <w:r w:rsidR="00104D65" w:rsidRPr="00104D65">
          <w:rPr>
            <w:rStyle w:val="Hyperlink"/>
            <w:rFonts w:cstheme="minorHAnsi"/>
            <w:b/>
          </w:rPr>
          <w:t>Chesapeake Region Safety Council</w:t>
        </w:r>
      </w:hyperlink>
    </w:p>
    <w:p w:rsidR="002F0E8F" w:rsidRDefault="002A5B89" w:rsidP="00390C17">
      <w:pPr>
        <w:spacing w:after="0"/>
        <w:rPr>
          <w:rStyle w:val="Hyperlink"/>
          <w:rFonts w:cstheme="minorHAnsi"/>
          <w:u w:val="none"/>
        </w:rPr>
      </w:pPr>
      <w:hyperlink r:id="rId36" w:history="1">
        <w:r w:rsidR="002F0E8F" w:rsidRPr="002F0E8F">
          <w:rPr>
            <w:rStyle w:val="Hyperlink"/>
            <w:rFonts w:cstheme="minorHAnsi"/>
          </w:rPr>
          <w:t>Safety Training Course Catalog</w:t>
        </w:r>
      </w:hyperlink>
    </w:p>
    <w:p w:rsidR="002F22C6" w:rsidRDefault="002A5B89" w:rsidP="00390C17">
      <w:pPr>
        <w:spacing w:after="0"/>
        <w:rPr>
          <w:rStyle w:val="Hyperlink"/>
          <w:rFonts w:cstheme="minorHAnsi"/>
          <w:u w:val="none"/>
        </w:rPr>
      </w:pPr>
      <w:hyperlink r:id="rId37" w:history="1">
        <w:r w:rsidR="002F22C6" w:rsidRPr="002F22C6">
          <w:rPr>
            <w:rStyle w:val="Hyperlink"/>
            <w:rFonts w:cstheme="minorHAnsi"/>
          </w:rPr>
          <w:t>Events</w:t>
        </w:r>
      </w:hyperlink>
    </w:p>
    <w:p w:rsidR="002F22C6" w:rsidRDefault="002A5B89" w:rsidP="00390C17">
      <w:pPr>
        <w:spacing w:after="0"/>
        <w:rPr>
          <w:rStyle w:val="Hyperlink"/>
          <w:rFonts w:cstheme="minorHAnsi"/>
          <w:u w:val="none"/>
        </w:rPr>
      </w:pPr>
      <w:hyperlink r:id="rId38" w:history="1">
        <w:r w:rsidR="002F22C6" w:rsidRPr="002F22C6">
          <w:rPr>
            <w:rStyle w:val="Hyperlink"/>
            <w:rFonts w:cstheme="minorHAnsi"/>
          </w:rPr>
          <w:t>Free Resources</w:t>
        </w:r>
      </w:hyperlink>
    </w:p>
    <w:p w:rsidR="005E27FA" w:rsidRDefault="005E27FA" w:rsidP="00390C17">
      <w:pPr>
        <w:spacing w:after="0"/>
        <w:rPr>
          <w:rStyle w:val="Hyperlink"/>
          <w:rFonts w:cstheme="minorHAnsi"/>
          <w:u w:val="none"/>
        </w:rPr>
      </w:pPr>
    </w:p>
    <w:sectPr w:rsidR="005E27FA" w:rsidSect="004529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D503B"/>
    <w:multiLevelType w:val="multilevel"/>
    <w:tmpl w:val="5706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7B3A62"/>
    <w:multiLevelType w:val="hybridMultilevel"/>
    <w:tmpl w:val="18A2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  <w:num w:numId="5">
    <w:abstractNumId w:val="0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32"/>
    <w:rsid w:val="00031749"/>
    <w:rsid w:val="00076591"/>
    <w:rsid w:val="00085C9D"/>
    <w:rsid w:val="000A14EB"/>
    <w:rsid w:val="000A5108"/>
    <w:rsid w:val="000B0E6F"/>
    <w:rsid w:val="000C67CD"/>
    <w:rsid w:val="000C7D3E"/>
    <w:rsid w:val="001023D4"/>
    <w:rsid w:val="00104D65"/>
    <w:rsid w:val="00125369"/>
    <w:rsid w:val="001254D4"/>
    <w:rsid w:val="00147D81"/>
    <w:rsid w:val="00156943"/>
    <w:rsid w:val="00162E54"/>
    <w:rsid w:val="001719E2"/>
    <w:rsid w:val="00190DEA"/>
    <w:rsid w:val="001B5D79"/>
    <w:rsid w:val="001B7E68"/>
    <w:rsid w:val="001C44FC"/>
    <w:rsid w:val="0026483D"/>
    <w:rsid w:val="00267F60"/>
    <w:rsid w:val="00277D11"/>
    <w:rsid w:val="00290122"/>
    <w:rsid w:val="002903F2"/>
    <w:rsid w:val="002A5B89"/>
    <w:rsid w:val="002B3D31"/>
    <w:rsid w:val="002C2C0E"/>
    <w:rsid w:val="002C79FE"/>
    <w:rsid w:val="002D525F"/>
    <w:rsid w:val="002F0E8F"/>
    <w:rsid w:val="002F22C6"/>
    <w:rsid w:val="002F2593"/>
    <w:rsid w:val="00302005"/>
    <w:rsid w:val="00306E0B"/>
    <w:rsid w:val="00371106"/>
    <w:rsid w:val="00377AF5"/>
    <w:rsid w:val="00390C17"/>
    <w:rsid w:val="00391575"/>
    <w:rsid w:val="00391CBE"/>
    <w:rsid w:val="003B6EF8"/>
    <w:rsid w:val="003C2146"/>
    <w:rsid w:val="003F11CF"/>
    <w:rsid w:val="00414679"/>
    <w:rsid w:val="00421416"/>
    <w:rsid w:val="00423A79"/>
    <w:rsid w:val="00436195"/>
    <w:rsid w:val="004529FA"/>
    <w:rsid w:val="004A22D3"/>
    <w:rsid w:val="004B4190"/>
    <w:rsid w:val="004B5FE8"/>
    <w:rsid w:val="005243C2"/>
    <w:rsid w:val="00582FAE"/>
    <w:rsid w:val="005944DF"/>
    <w:rsid w:val="005D016E"/>
    <w:rsid w:val="005E27FA"/>
    <w:rsid w:val="00603DEC"/>
    <w:rsid w:val="006278D0"/>
    <w:rsid w:val="00635C41"/>
    <w:rsid w:val="00651FCE"/>
    <w:rsid w:val="006A377F"/>
    <w:rsid w:val="006F0EB3"/>
    <w:rsid w:val="006F7C7A"/>
    <w:rsid w:val="00702C87"/>
    <w:rsid w:val="007150ED"/>
    <w:rsid w:val="0075630B"/>
    <w:rsid w:val="00775690"/>
    <w:rsid w:val="00777D5A"/>
    <w:rsid w:val="00783C81"/>
    <w:rsid w:val="007A0AA6"/>
    <w:rsid w:val="00805F7B"/>
    <w:rsid w:val="00812007"/>
    <w:rsid w:val="008142CD"/>
    <w:rsid w:val="00826514"/>
    <w:rsid w:val="00827030"/>
    <w:rsid w:val="00827FCF"/>
    <w:rsid w:val="00854A46"/>
    <w:rsid w:val="00876C22"/>
    <w:rsid w:val="00877D7C"/>
    <w:rsid w:val="008A2E97"/>
    <w:rsid w:val="008C07A0"/>
    <w:rsid w:val="008D462E"/>
    <w:rsid w:val="008E1A30"/>
    <w:rsid w:val="008F3532"/>
    <w:rsid w:val="00917280"/>
    <w:rsid w:val="00917EE1"/>
    <w:rsid w:val="0095545F"/>
    <w:rsid w:val="00984198"/>
    <w:rsid w:val="009B26FA"/>
    <w:rsid w:val="00A026B0"/>
    <w:rsid w:val="00A308D5"/>
    <w:rsid w:val="00A3710C"/>
    <w:rsid w:val="00A71113"/>
    <w:rsid w:val="00AA77B2"/>
    <w:rsid w:val="00AB3145"/>
    <w:rsid w:val="00AB67B3"/>
    <w:rsid w:val="00B05722"/>
    <w:rsid w:val="00B07163"/>
    <w:rsid w:val="00B303D8"/>
    <w:rsid w:val="00B51B74"/>
    <w:rsid w:val="00B6334A"/>
    <w:rsid w:val="00B70E7E"/>
    <w:rsid w:val="00B96527"/>
    <w:rsid w:val="00BB7D6F"/>
    <w:rsid w:val="00BF04A3"/>
    <w:rsid w:val="00C03B31"/>
    <w:rsid w:val="00C112C2"/>
    <w:rsid w:val="00C142E5"/>
    <w:rsid w:val="00C14BB8"/>
    <w:rsid w:val="00C242B3"/>
    <w:rsid w:val="00C40BF2"/>
    <w:rsid w:val="00C52329"/>
    <w:rsid w:val="00C621A7"/>
    <w:rsid w:val="00C64165"/>
    <w:rsid w:val="00C7770B"/>
    <w:rsid w:val="00CA79FF"/>
    <w:rsid w:val="00CF2EAD"/>
    <w:rsid w:val="00CF4428"/>
    <w:rsid w:val="00D02738"/>
    <w:rsid w:val="00D03A8B"/>
    <w:rsid w:val="00D37C1D"/>
    <w:rsid w:val="00D74B12"/>
    <w:rsid w:val="00D86C30"/>
    <w:rsid w:val="00DB66F5"/>
    <w:rsid w:val="00DE3387"/>
    <w:rsid w:val="00E34F09"/>
    <w:rsid w:val="00E62AEA"/>
    <w:rsid w:val="00EA0801"/>
    <w:rsid w:val="00EB2A7A"/>
    <w:rsid w:val="00EB3F9C"/>
    <w:rsid w:val="00ED2040"/>
    <w:rsid w:val="00ED222F"/>
    <w:rsid w:val="00F3456A"/>
    <w:rsid w:val="00F943B8"/>
    <w:rsid w:val="00F950CC"/>
    <w:rsid w:val="00FA20A7"/>
    <w:rsid w:val="00FB4434"/>
    <w:rsid w:val="00FB7875"/>
    <w:rsid w:val="00FD45F0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E8B3CD-B1D2-45FF-A990-A5C9B040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5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141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62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96483">
                          <w:marLeft w:val="-225"/>
                          <w:marRight w:val="-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70094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71941">
                                          <w:marLeft w:val="-225"/>
                                          <w:marRight w:val="-225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8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9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63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43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14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25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1D2D4"/>
                                                                <w:left w:val="single" w:sz="6" w:space="4" w:color="D1D2D4"/>
                                                                <w:bottom w:val="single" w:sz="6" w:space="4" w:color="D1D2D4"/>
                                                                <w:right w:val="single" w:sz="6" w:space="5" w:color="D1D2D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69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0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2972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1D2D4"/>
                                                                <w:left w:val="single" w:sz="6" w:space="4" w:color="D1D2D4"/>
                                                                <w:bottom w:val="single" w:sz="6" w:space="4" w:color="D1D2D4"/>
                                                                <w:right w:val="single" w:sz="6" w:space="5" w:color="D1D2D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lregister.gov/documents/2018/06/06/2018-12150/solicitation-of-nominations-for-appointment-to-the-board-of-scientific-counselors-bsc-national" TargetMode="External"/><Relationship Id="rId13" Type="http://schemas.openxmlformats.org/officeDocument/2006/relationships/hyperlink" Target="https://www.federalregister.gov/documents/2018/06/14/2018-12767/agency-information-collection-activities-proposed-collection-comment-request" TargetMode="External"/><Relationship Id="rId18" Type="http://schemas.openxmlformats.org/officeDocument/2006/relationships/hyperlink" Target="https://www.federalregister.gov/documents/2018/06/20/2018-13280/cranes-and-derricks-in-construction-operator-qualification" TargetMode="External"/><Relationship Id="rId26" Type="http://schemas.openxmlformats.org/officeDocument/2006/relationships/hyperlink" Target="https://www.osha.gov/pls/oshaweb/owasrch_news_releases.search_form?p_doc_type=news_releases&amp;p_toc_level=2&amp;p_keyvalue=region3&amp;p_status=current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federalregister.gov/documents/2018/06/04/2018-11932/agency-information-collection-activities-submission-for-omb-review-comment-request-coke-oven" TargetMode="External"/><Relationship Id="rId34" Type="http://schemas.openxmlformats.org/officeDocument/2006/relationships/hyperlink" Target="http://www.asse.org/professionalaffairs/" TargetMode="External"/><Relationship Id="rId7" Type="http://schemas.openxmlformats.org/officeDocument/2006/relationships/hyperlink" Target="https://www.federalregister.gov/" TargetMode="External"/><Relationship Id="rId12" Type="http://schemas.openxmlformats.org/officeDocument/2006/relationships/hyperlink" Target="https://www.federalregister.gov/documents/2018/06/08/2018-12364/request-for-the-technical-review-of-3-draft-immediately-dangerous-to-life-or-health-idlh-value" TargetMode="External"/><Relationship Id="rId17" Type="http://schemas.openxmlformats.org/officeDocument/2006/relationships/hyperlink" Target="https://www.federalregister.gov/documents/2018/06/01/2018-11643/limited-extension-of-select-compliance-dates-for-occupational-exposure-to-beryllium-in-general" TargetMode="External"/><Relationship Id="rId25" Type="http://schemas.openxmlformats.org/officeDocument/2006/relationships/hyperlink" Target="https://www.osha.gov/oshdir/r03.html" TargetMode="External"/><Relationship Id="rId33" Type="http://schemas.openxmlformats.org/officeDocument/2006/relationships/hyperlink" Target="http://www.asse.org/professionalaffairs/" TargetMode="External"/><Relationship Id="rId38" Type="http://schemas.openxmlformats.org/officeDocument/2006/relationships/hyperlink" Target="http://www.chesapeakesc.org/free_resources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ederalregister.gov/documents/2018/06/11/2018-12461/proposed-extension-of-information-collection-occupational-noise-exposure" TargetMode="External"/><Relationship Id="rId20" Type="http://schemas.openxmlformats.org/officeDocument/2006/relationships/hyperlink" Target="https://www.federalregister.gov/documents/2018/06/04/2018-11845/agency-information-collection-activities-submission-for-omb-review-comment-request-cotton-dust" TargetMode="External"/><Relationship Id="rId29" Type="http://schemas.openxmlformats.org/officeDocument/2006/relationships/hyperlink" Target="https://www.dllr.state.md.us/MOSHCalendar/web/content/Home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ederalregister.gov/documents/2018/07/24/2018-15955/establishing-the-presidents-national-council-for-the-american-worker" TargetMode="External"/><Relationship Id="rId11" Type="http://schemas.openxmlformats.org/officeDocument/2006/relationships/hyperlink" Target="https://www.federalregister.gov/documents/2018/06/15/2018-12821/final-national-occupational-research-agenda-for-agriculture-forestry-and-fishing" TargetMode="External"/><Relationship Id="rId24" Type="http://schemas.openxmlformats.org/officeDocument/2006/relationships/hyperlink" Target="https://www.federalregister.gov/documents/2018/06/14/2018-12792/asbestos-in-construction-standard-extension-of-the-office-of-management-and-budgets-omb-approval-of" TargetMode="External"/><Relationship Id="rId32" Type="http://schemas.openxmlformats.org/officeDocument/2006/relationships/hyperlink" Target="http://mgaleg.maryland.gov/Pubs/LegisLegal/2018rs-90-day-report.pdf" TargetMode="External"/><Relationship Id="rId37" Type="http://schemas.openxmlformats.org/officeDocument/2006/relationships/hyperlink" Target="http://www.chesapeakesc.org/events.php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federalregister.gov/documents/2018/06/11/2018-11251/semiannual-agenda-of-regulations" TargetMode="External"/><Relationship Id="rId15" Type="http://schemas.openxmlformats.org/officeDocument/2006/relationships/hyperlink" Target="https://www.federalregister.gov/documents/2018/06/07/2018-12256/hours-of-service-of-drivers-of-commercial-motor-vehicles-regulatory-guidance-concerning-the-use-of-a" TargetMode="External"/><Relationship Id="rId23" Type="http://schemas.openxmlformats.org/officeDocument/2006/relationships/hyperlink" Target="https://www.federalregister.gov/documents/2018/06/19/2018-13112/the-13-carcinogens-standard-extension-of-the-office-of-management-and-budgets-omb-approval-of" TargetMode="External"/><Relationship Id="rId28" Type="http://schemas.openxmlformats.org/officeDocument/2006/relationships/hyperlink" Target="https://www.dllr.state.md.us/labor/mosh/" TargetMode="External"/><Relationship Id="rId36" Type="http://schemas.openxmlformats.org/officeDocument/2006/relationships/hyperlink" Target="http://www.chesapeakesc.org/training.php" TargetMode="External"/><Relationship Id="rId10" Type="http://schemas.openxmlformats.org/officeDocument/2006/relationships/hyperlink" Target="https://www.federalregister.gov/documents/2018/06/06/2018-12149/advisory-board-on-radiation-and-worker-health-abrwh-or-the-advisory-board-subcommittee-on-dose" TargetMode="External"/><Relationship Id="rId19" Type="http://schemas.openxmlformats.org/officeDocument/2006/relationships/hyperlink" Target="https://www.federalregister.gov/documents/2018/06/11/2018-12472/agency-information-collection-activities-submission-for-omb-review-comment-request-acrylonitrile" TargetMode="External"/><Relationship Id="rId31" Type="http://schemas.openxmlformats.org/officeDocument/2006/relationships/hyperlink" Target="http://mgaleg.maryland.gov/webmga/frm1st.aspx?tab=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deralregister.gov/documents/2018/06/21/2018-13308/draft-national-occupational-research-agenda-for-healthcare-and-social-assistance" TargetMode="External"/><Relationship Id="rId14" Type="http://schemas.openxmlformats.org/officeDocument/2006/relationships/hyperlink" Target="https://www.federalregister.gov/documents/2018/06/11/2018-12474/process-for-department-of-veterans-affairs-va-physicians-to-be-added-to-the-national-registry-of" TargetMode="External"/><Relationship Id="rId22" Type="http://schemas.openxmlformats.org/officeDocument/2006/relationships/hyperlink" Target="https://www.federalregister.gov/documents/2018/06/04/2018-11844/agency-information-collection-activities-submission-for-omb-review-comment-request-confined-spaces" TargetMode="External"/><Relationship Id="rId27" Type="http://schemas.openxmlformats.org/officeDocument/2006/relationships/hyperlink" Target="https://www.osha.gov/dte/edcenters/current_list.html" TargetMode="External"/><Relationship Id="rId30" Type="http://schemas.openxmlformats.org/officeDocument/2006/relationships/hyperlink" Target="https://www.dllr.state.md.us/cuwebforms/MOSHPubs.aspx" TargetMode="External"/><Relationship Id="rId35" Type="http://schemas.openxmlformats.org/officeDocument/2006/relationships/hyperlink" Target="http://www.chesapeakes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overturfrm</dc:creator>
  <cp:lastModifiedBy>Overturf, Rose M CIV USARMY MEDCOM PHC (US)</cp:lastModifiedBy>
  <cp:revision>2</cp:revision>
  <dcterms:created xsi:type="dcterms:W3CDTF">2018-07-31T11:49:00Z</dcterms:created>
  <dcterms:modified xsi:type="dcterms:W3CDTF">2018-07-31T11:49:00Z</dcterms:modified>
</cp:coreProperties>
</file>