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8" w:rsidRDefault="00CF442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ASSP</w:t>
      </w:r>
    </w:p>
    <w:p w:rsidR="008F3532" w:rsidRPr="00803F71" w:rsidRDefault="008F3532" w:rsidP="008F3532">
      <w:pPr>
        <w:spacing w:after="0" w:line="240" w:lineRule="auto"/>
        <w:jc w:val="center"/>
        <w:rPr>
          <w:rFonts w:cstheme="minorHAnsi"/>
          <w:b/>
        </w:rPr>
      </w:pPr>
      <w:r w:rsidRPr="00803F71">
        <w:rPr>
          <w:rFonts w:cstheme="minorHAnsi"/>
          <w:b/>
        </w:rPr>
        <w:t>Government Affairs Report</w:t>
      </w:r>
    </w:p>
    <w:p w:rsidR="008F3532" w:rsidRPr="00803F71" w:rsidRDefault="00CF442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Jun</w:t>
      </w:r>
      <w:r w:rsidR="00414679">
        <w:rPr>
          <w:rFonts w:cstheme="minorHAnsi"/>
          <w:b/>
        </w:rPr>
        <w:t xml:space="preserve"> </w:t>
      </w:r>
      <w:r w:rsidR="006A377F">
        <w:rPr>
          <w:rFonts w:cstheme="minorHAnsi"/>
          <w:b/>
        </w:rPr>
        <w:t>201</w:t>
      </w:r>
      <w:r w:rsidR="00A026B0">
        <w:rPr>
          <w:rFonts w:cstheme="minorHAnsi"/>
          <w:b/>
        </w:rPr>
        <w:t>8</w:t>
      </w:r>
    </w:p>
    <w:p w:rsidR="00A026B0" w:rsidRDefault="00A026B0" w:rsidP="002F22C6">
      <w:pPr>
        <w:spacing w:after="0"/>
        <w:rPr>
          <w:rFonts w:cstheme="minorHAnsi"/>
          <w:b/>
          <w:color w:val="000000"/>
        </w:rPr>
      </w:pPr>
    </w:p>
    <w:p w:rsidR="00A026B0" w:rsidRPr="00C40BF2" w:rsidRDefault="00277D11" w:rsidP="002F22C6">
      <w:pPr>
        <w:spacing w:after="0"/>
        <w:rPr>
          <w:rStyle w:val="Hyperlink"/>
          <w:rFonts w:cstheme="minorHAnsi"/>
          <w:b/>
          <w:color w:val="auto"/>
        </w:rPr>
      </w:pPr>
      <w:r w:rsidRPr="00C40BF2">
        <w:rPr>
          <w:rFonts w:cstheme="minorHAnsi"/>
          <w:b/>
          <w:color w:val="000000"/>
          <w:u w:val="single"/>
        </w:rPr>
        <w:t xml:space="preserve">Unified Agenda </w:t>
      </w:r>
      <w:r w:rsidR="00A026B0" w:rsidRPr="00C40BF2">
        <w:rPr>
          <w:rFonts w:cstheme="minorHAnsi"/>
          <w:b/>
          <w:color w:val="000000"/>
          <w:u w:val="single"/>
        </w:rPr>
        <w:t>/</w:t>
      </w:r>
      <w:r w:rsidR="00A026B0" w:rsidRPr="00C40BF2">
        <w:rPr>
          <w:rStyle w:val="Hyperlink"/>
          <w:rFonts w:cstheme="minorHAnsi"/>
          <w:b/>
          <w:color w:val="auto"/>
        </w:rPr>
        <w:t>DOL Rule List</w:t>
      </w:r>
    </w:p>
    <w:p w:rsidR="000C7D3E" w:rsidRPr="00CF4428" w:rsidRDefault="00CF4428" w:rsidP="000C7D3E">
      <w:pPr>
        <w:spacing w:after="0"/>
        <w:rPr>
          <w:rFonts w:cstheme="minorHAnsi"/>
          <w:color w:val="000000"/>
        </w:rPr>
      </w:pPr>
      <w:hyperlink r:id="rId5" w:history="1">
        <w:r w:rsidRPr="00CF4428">
          <w:rPr>
            <w:rStyle w:val="Hyperlink"/>
            <w:rFonts w:cstheme="minorHAnsi"/>
          </w:rPr>
          <w:t>Spring 2018</w:t>
        </w:r>
      </w:hyperlink>
    </w:p>
    <w:p w:rsidR="00CF4428" w:rsidRDefault="00CF4428" w:rsidP="000C7D3E">
      <w:pPr>
        <w:spacing w:after="0"/>
        <w:rPr>
          <w:rFonts w:cstheme="minorHAnsi"/>
          <w:b/>
          <w:color w:val="000000"/>
          <w:u w:val="single"/>
        </w:rPr>
      </w:pPr>
    </w:p>
    <w:p w:rsidR="00C40BF2" w:rsidRPr="00C40BF2" w:rsidRDefault="00C40BF2" w:rsidP="000C7D3E">
      <w:pPr>
        <w:spacing w:after="0"/>
        <w:rPr>
          <w:rFonts w:cstheme="minorHAnsi"/>
          <w:b/>
          <w:color w:val="000000"/>
          <w:u w:val="single"/>
        </w:rPr>
      </w:pPr>
      <w:r w:rsidRPr="00C40BF2">
        <w:rPr>
          <w:rFonts w:cstheme="minorHAnsi"/>
          <w:b/>
          <w:color w:val="000000"/>
          <w:u w:val="single"/>
        </w:rPr>
        <w:t>Executive Orders</w:t>
      </w:r>
    </w:p>
    <w:p w:rsidR="00C40BF2" w:rsidRDefault="00C40BF2" w:rsidP="000C7D3E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Nothing to report</w:t>
      </w:r>
    </w:p>
    <w:p w:rsidR="00C40BF2" w:rsidRPr="00C40BF2" w:rsidRDefault="00C40BF2" w:rsidP="000C7D3E">
      <w:pPr>
        <w:spacing w:after="0"/>
        <w:rPr>
          <w:rFonts w:cstheme="minorHAnsi"/>
          <w:color w:val="000000"/>
        </w:rPr>
      </w:pPr>
    </w:p>
    <w:p w:rsidR="00B6334A" w:rsidRDefault="000C7D3E" w:rsidP="00C621A7">
      <w:pPr>
        <w:spacing w:after="0"/>
        <w:rPr>
          <w:rFonts w:cstheme="minorHAnsi"/>
          <w:b/>
          <w:color w:val="000000"/>
          <w:u w:val="single"/>
        </w:rPr>
      </w:pPr>
      <w:r w:rsidRPr="00C621A7">
        <w:rPr>
          <w:rFonts w:cstheme="minorHAnsi"/>
          <w:b/>
          <w:color w:val="000000"/>
          <w:u w:val="single"/>
        </w:rPr>
        <w:t>Federal Agencies</w:t>
      </w:r>
    </w:p>
    <w:p w:rsidR="00805F7B" w:rsidRPr="00C7770B" w:rsidRDefault="00805F7B" w:rsidP="00C621A7">
      <w:pPr>
        <w:spacing w:after="0"/>
        <w:rPr>
          <w:rFonts w:cstheme="minorHAnsi"/>
          <w:color w:val="000000"/>
        </w:rPr>
      </w:pPr>
      <w:r w:rsidRPr="00805F7B">
        <w:rPr>
          <w:rFonts w:cstheme="minorHAnsi"/>
          <w:b/>
          <w:color w:val="000000"/>
        </w:rPr>
        <w:t>CDC</w:t>
      </w:r>
      <w:r>
        <w:rPr>
          <w:rFonts w:cstheme="minorHAnsi"/>
          <w:b/>
          <w:color w:val="000000"/>
        </w:rPr>
        <w:tab/>
      </w:r>
      <w:hyperlink r:id="rId6" w:history="1">
        <w:r w:rsidRPr="00C7770B">
          <w:rPr>
            <w:rStyle w:val="Hyperlink"/>
            <w:rFonts w:cstheme="minorHAnsi"/>
          </w:rPr>
          <w:t>Illnesses from Mosquito, Tick, and Flea Bites Increasing in the US</w:t>
        </w:r>
      </w:hyperlink>
    </w:p>
    <w:p w:rsidR="00C64165" w:rsidRDefault="00C64165" w:rsidP="00C64165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DOT</w:t>
      </w:r>
      <w:r>
        <w:rPr>
          <w:rFonts w:cstheme="minorHAnsi"/>
          <w:b/>
          <w:color w:val="000000"/>
        </w:rPr>
        <w:tab/>
      </w:r>
      <w:hyperlink r:id="rId7" w:history="1">
        <w:r w:rsidRPr="00D02738">
          <w:rPr>
            <w:rStyle w:val="Hyperlink"/>
            <w:rFonts w:cstheme="minorHAnsi"/>
          </w:rPr>
          <w:t>Advance Notice of Proposed Rulemaking: Traveling by Air with Service Animals S: 7/9/18</w:t>
        </w:r>
      </w:hyperlink>
    </w:p>
    <w:p w:rsidR="00D02738" w:rsidRDefault="00D02738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FMCSA </w:t>
      </w:r>
      <w:r>
        <w:rPr>
          <w:rFonts w:cstheme="minorHAnsi"/>
          <w:b/>
          <w:color w:val="000000"/>
        </w:rPr>
        <w:tab/>
      </w:r>
      <w:hyperlink r:id="rId8" w:history="1">
        <w:r w:rsidRPr="00D02738">
          <w:rPr>
            <w:rStyle w:val="Hyperlink"/>
            <w:rFonts w:cstheme="minorHAnsi"/>
          </w:rPr>
          <w:t>Rule: General Technical, Organizational, Conforming, and Correcting Amendments to the Federal Motor Carrier Safety Regulations</w:t>
        </w:r>
      </w:hyperlink>
    </w:p>
    <w:p w:rsidR="009B26FA" w:rsidRDefault="009B26FA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MSHA</w:t>
      </w:r>
      <w:r>
        <w:rPr>
          <w:rFonts w:cstheme="minorHAnsi"/>
          <w:b/>
          <w:color w:val="000000"/>
        </w:rPr>
        <w:tab/>
      </w:r>
      <w:hyperlink r:id="rId9" w:history="1">
        <w:r w:rsidRPr="009B26FA">
          <w:rPr>
            <w:rStyle w:val="Hyperlink"/>
            <w:rFonts w:cstheme="minorHAnsi"/>
          </w:rPr>
          <w:t>Petitions for Modification of Application of Existing Mandatory Safety Standard S: 6/22/18</w:t>
        </w:r>
      </w:hyperlink>
    </w:p>
    <w:p w:rsidR="009B26FA" w:rsidRDefault="009B26FA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MSHA</w:t>
      </w:r>
      <w:r>
        <w:rPr>
          <w:rFonts w:cstheme="minorHAnsi"/>
          <w:b/>
          <w:color w:val="000000"/>
        </w:rPr>
        <w:tab/>
      </w:r>
      <w:hyperlink r:id="rId10" w:history="1">
        <w:r w:rsidRPr="000A14EB">
          <w:rPr>
            <w:rStyle w:val="Hyperlink"/>
            <w:rFonts w:cstheme="minorHAnsi"/>
          </w:rPr>
          <w:t xml:space="preserve">Request for Comment: </w:t>
        </w:r>
        <w:r w:rsidR="000A14EB" w:rsidRPr="000A14EB">
          <w:rPr>
            <w:rStyle w:val="Hyperlink"/>
            <w:rFonts w:cstheme="minorHAnsi"/>
          </w:rPr>
          <w:t>Diesel-Powered Equipment in Underground Coal Mines S: 7/23/18</w:t>
        </w:r>
      </w:hyperlink>
    </w:p>
    <w:p w:rsidR="000A14EB" w:rsidRDefault="000A14E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MSHA</w:t>
      </w:r>
      <w:r>
        <w:rPr>
          <w:rFonts w:cstheme="minorHAnsi"/>
          <w:b/>
          <w:color w:val="000000"/>
        </w:rPr>
        <w:tab/>
      </w:r>
      <w:hyperlink r:id="rId11" w:history="1">
        <w:r w:rsidRPr="000A14EB">
          <w:rPr>
            <w:rStyle w:val="Hyperlink"/>
            <w:rFonts w:cstheme="minorHAnsi"/>
          </w:rPr>
          <w:t>Request for Comment: Roof Control Plan for Underground Coal Mines S: 7/23/18</w:t>
        </w:r>
      </w:hyperlink>
    </w:p>
    <w:p w:rsidR="000A14EB" w:rsidRDefault="000A14E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MSHA</w:t>
      </w:r>
      <w:r>
        <w:rPr>
          <w:rFonts w:cstheme="minorHAnsi"/>
          <w:b/>
          <w:color w:val="000000"/>
        </w:rPr>
        <w:tab/>
      </w:r>
      <w:hyperlink r:id="rId12" w:history="1">
        <w:r w:rsidRPr="000A14EB">
          <w:rPr>
            <w:rStyle w:val="Hyperlink"/>
            <w:rFonts w:cstheme="minorHAnsi"/>
          </w:rPr>
          <w:t>Request for Comment: Notification of Methane Detected in Underground Metal and Nonmetal Mine Atmospheres S: 7/23/18</w:t>
        </w:r>
      </w:hyperlink>
    </w:p>
    <w:p w:rsidR="00C7770B" w:rsidRPr="00C7770B" w:rsidRDefault="00C7770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NIOSH</w:t>
      </w:r>
      <w:r>
        <w:rPr>
          <w:rFonts w:cstheme="minorHAnsi"/>
          <w:b/>
          <w:color w:val="000000"/>
        </w:rPr>
        <w:tab/>
      </w:r>
      <w:hyperlink r:id="rId13" w:history="1">
        <w:r w:rsidRPr="00C7770B">
          <w:rPr>
            <w:rStyle w:val="Hyperlink"/>
            <w:rFonts w:cstheme="minorHAnsi"/>
          </w:rPr>
          <w:t>NIOSH and FDA Collaboration Streamlines Regulatory Oversight for N95 Filtering Facepiece Respirators</w:t>
        </w:r>
      </w:hyperlink>
    </w:p>
    <w:p w:rsidR="00C7770B" w:rsidRDefault="00C7770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4" w:history="1">
        <w:r w:rsidRPr="00C7770B">
          <w:rPr>
            <w:rStyle w:val="Hyperlink"/>
            <w:rFonts w:cstheme="minorHAnsi"/>
          </w:rPr>
          <w:t>5th Annual National Safety Stand-Down to Prevent Falls Begins May 7</w:t>
        </w:r>
      </w:hyperlink>
    </w:p>
    <w:p w:rsidR="000A14EB" w:rsidRDefault="000A14E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5" w:history="1">
        <w:r w:rsidRPr="000A14EB">
          <w:rPr>
            <w:rStyle w:val="Hyperlink"/>
            <w:rFonts w:cstheme="minorHAnsi"/>
          </w:rPr>
          <w:t>Notice of Proposed Rulemaking: Cranes and Derricks in Construction: Operator Qualification S: 6/20/18</w:t>
        </w:r>
      </w:hyperlink>
    </w:p>
    <w:p w:rsidR="000A14EB" w:rsidRDefault="000A14E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6" w:history="1">
        <w:r w:rsidRPr="000A14EB">
          <w:rPr>
            <w:rStyle w:val="Hyperlink"/>
            <w:rFonts w:cstheme="minorHAnsi"/>
          </w:rPr>
          <w:t>Notice of Public Meeting: Preparations for the 35th Session of the UN Sub-Committee of Experts on the Globally Harmonized System of Classification and Labelling of Chemicals 6/12/18</w:t>
        </w:r>
      </w:hyperlink>
    </w:p>
    <w:p w:rsidR="000A14EB" w:rsidRDefault="000A14E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7" w:history="1">
        <w:r w:rsidRPr="000A14EB">
          <w:rPr>
            <w:rStyle w:val="Hyperlink"/>
            <w:rFonts w:cstheme="minorHAnsi"/>
          </w:rPr>
          <w:t>Request for Comment: Revising the Beryllium Standard for General Industry S: 6/6/18</w:t>
        </w:r>
      </w:hyperlink>
    </w:p>
    <w:p w:rsidR="00805F7B" w:rsidRDefault="00805F7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OSHA </w:t>
      </w:r>
      <w:r>
        <w:rPr>
          <w:rFonts w:cstheme="minorHAnsi"/>
          <w:b/>
          <w:color w:val="000000"/>
        </w:rPr>
        <w:tab/>
      </w:r>
      <w:hyperlink r:id="rId18" w:history="1">
        <w:r w:rsidRPr="00805F7B">
          <w:rPr>
            <w:rStyle w:val="Hyperlink"/>
            <w:rFonts w:cstheme="minorHAnsi"/>
          </w:rPr>
          <w:t>Notice of Public Meeting: Railroad and Trucking Industries Whistleblower Protection Provisions 6/12/18</w:t>
        </w:r>
      </w:hyperlink>
    </w:p>
    <w:p w:rsidR="00805F7B" w:rsidRDefault="00805F7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19" w:history="1">
        <w:r w:rsidRPr="00805F7B">
          <w:rPr>
            <w:rStyle w:val="Hyperlink"/>
            <w:rFonts w:cstheme="minorHAnsi"/>
          </w:rPr>
          <w:t>Request for Comment: Permit-Required Confined Spaces S: 7/23/18</w:t>
        </w:r>
      </w:hyperlink>
    </w:p>
    <w:p w:rsidR="00805F7B" w:rsidRPr="00805F7B" w:rsidRDefault="00805F7B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OSHA</w:t>
      </w:r>
      <w:r>
        <w:rPr>
          <w:rFonts w:cstheme="minorHAnsi"/>
          <w:b/>
          <w:color w:val="000000"/>
        </w:rPr>
        <w:tab/>
      </w:r>
      <w:hyperlink r:id="rId20" w:history="1">
        <w:r w:rsidRPr="00805F7B">
          <w:rPr>
            <w:rStyle w:val="Hyperlink"/>
            <w:rFonts w:cstheme="minorHAnsi"/>
          </w:rPr>
          <w:t>Request for Comment: Inorganic Arsenic Standard S: 7/9/18</w:t>
        </w:r>
      </w:hyperlink>
    </w:p>
    <w:p w:rsidR="00984198" w:rsidRDefault="00984198" w:rsidP="00ED222F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PHMSA</w:t>
      </w:r>
      <w:r w:rsidR="00D02738">
        <w:rPr>
          <w:rFonts w:cstheme="minorHAnsi"/>
          <w:b/>
          <w:color w:val="000000"/>
        </w:rPr>
        <w:tab/>
      </w:r>
      <w:hyperlink r:id="rId21" w:history="1">
        <w:r w:rsidR="00D02738" w:rsidRPr="00D02738">
          <w:rPr>
            <w:rStyle w:val="Hyperlink"/>
            <w:rFonts w:cstheme="minorHAnsi"/>
          </w:rPr>
          <w:t>Request for Information: Hazardous Materials: Revisions to the Emergency Response Guidebook</w:t>
        </w:r>
      </w:hyperlink>
    </w:p>
    <w:p w:rsidR="00D02738" w:rsidRPr="002C2C0E" w:rsidRDefault="00D02738" w:rsidP="00ED222F">
      <w:pPr>
        <w:spacing w:after="0"/>
        <w:ind w:left="720" w:hanging="720"/>
        <w:rPr>
          <w:rStyle w:val="Hyperlink"/>
          <w:rFonts w:cstheme="minorHAnsi"/>
        </w:rPr>
      </w:pPr>
      <w:r>
        <w:rPr>
          <w:rFonts w:cstheme="minorHAnsi"/>
          <w:b/>
          <w:color w:val="000000"/>
        </w:rPr>
        <w:t>PHMSA</w:t>
      </w:r>
      <w:r w:rsidR="002C2C0E">
        <w:rPr>
          <w:rFonts w:cstheme="minorHAnsi"/>
          <w:b/>
          <w:color w:val="000000"/>
        </w:rPr>
        <w:tab/>
      </w:r>
      <w:hyperlink r:id="rId22" w:history="1">
        <w:r w:rsidR="002C2C0E" w:rsidRPr="002C2C0E">
          <w:rPr>
            <w:rStyle w:val="Hyperlink"/>
            <w:rFonts w:cstheme="minorHAnsi"/>
          </w:rPr>
          <w:t>Request for Comment: Pipeline Safety: Information Collection Activities S: 6/18/18</w:t>
        </w:r>
      </w:hyperlink>
    </w:p>
    <w:p w:rsidR="00CF4428" w:rsidRDefault="00CF4428" w:rsidP="00ED222F">
      <w:pPr>
        <w:spacing w:after="0"/>
        <w:ind w:left="720" w:hanging="720"/>
        <w:rPr>
          <w:rFonts w:cstheme="minorHAnsi"/>
          <w:color w:val="000000"/>
        </w:rPr>
      </w:pPr>
    </w:p>
    <w:p w:rsidR="00D03A8B" w:rsidRDefault="00CF4428" w:rsidP="00DB66F5">
      <w:pPr>
        <w:spacing w:after="0"/>
        <w:ind w:left="720" w:hanging="720"/>
        <w:rPr>
          <w:rFonts w:cstheme="minorHAnsi"/>
          <w:color w:val="000000"/>
        </w:rPr>
      </w:pPr>
      <w:hyperlink r:id="rId23" w:history="1">
        <w:r w:rsidR="008F3532" w:rsidRPr="00702C87">
          <w:rPr>
            <w:rStyle w:val="Hyperlink"/>
            <w:rFonts w:cstheme="minorHAnsi"/>
            <w:b/>
          </w:rPr>
          <w:t>OSHA Region 3</w:t>
        </w:r>
      </w:hyperlink>
      <w:r w:rsidR="008F3532">
        <w:rPr>
          <w:rFonts w:cstheme="minorHAnsi"/>
          <w:color w:val="000000"/>
        </w:rPr>
        <w:t xml:space="preserve"> </w:t>
      </w:r>
    </w:p>
    <w:p w:rsidR="008F3532" w:rsidRDefault="00CF4428" w:rsidP="008F3532">
      <w:pPr>
        <w:spacing w:after="0"/>
        <w:rPr>
          <w:rFonts w:cstheme="minorHAnsi"/>
        </w:rPr>
      </w:pPr>
      <w:hyperlink r:id="rId24" w:history="1">
        <w:r w:rsidR="008F3532" w:rsidRPr="00A026B0">
          <w:rPr>
            <w:rStyle w:val="Hyperlink"/>
            <w:rFonts w:cstheme="minorHAnsi"/>
          </w:rPr>
          <w:t>News Releases</w:t>
        </w:r>
      </w:hyperlink>
    </w:p>
    <w:p w:rsidR="00D03A8B" w:rsidRDefault="00CF4428" w:rsidP="00D03A8B">
      <w:pPr>
        <w:spacing w:after="0"/>
        <w:rPr>
          <w:rFonts w:cstheme="minorHAnsi"/>
        </w:rPr>
      </w:pPr>
      <w:hyperlink r:id="rId25" w:history="1">
        <w:r w:rsidR="00D03A8B" w:rsidRPr="004B4190">
          <w:rPr>
            <w:rStyle w:val="Hyperlink"/>
            <w:rFonts w:cstheme="minorHAnsi"/>
          </w:rPr>
          <w:t>Mid Atlantic OTI Education Center (Consortium)</w:t>
        </w:r>
      </w:hyperlink>
      <w:r w:rsidR="004B4190">
        <w:rPr>
          <w:rFonts w:cstheme="minorHAnsi"/>
        </w:rPr>
        <w:t xml:space="preserve"> </w:t>
      </w:r>
      <w:r w:rsidR="004B4190" w:rsidRPr="004B4190">
        <w:rPr>
          <w:rFonts w:cstheme="minorHAnsi"/>
        </w:rPr>
        <w:t>Current List of Authorized OTI Education Centers</w:t>
      </w:r>
    </w:p>
    <w:p w:rsidR="00C64165" w:rsidRDefault="00C64165" w:rsidP="00C7770B">
      <w:pPr>
        <w:spacing w:after="0"/>
        <w:rPr>
          <w:rFonts w:cstheme="minorHAnsi"/>
          <w:b/>
          <w:color w:val="000000"/>
        </w:rPr>
      </w:pPr>
    </w:p>
    <w:p w:rsidR="00C7770B" w:rsidRDefault="00C7770B" w:rsidP="00C64165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Coast Guard </w:t>
      </w:r>
      <w:hyperlink r:id="rId26" w:history="1">
        <w:r w:rsidRPr="009B26FA">
          <w:rPr>
            <w:rStyle w:val="Hyperlink"/>
            <w:rFonts w:cstheme="minorHAnsi"/>
          </w:rPr>
          <w:t xml:space="preserve">Temporary Rule: Special Local Regulation; Chesapeake Bay, Between Sandy Point and Kent Island, MD </w:t>
        </w:r>
        <w:r w:rsidR="00C64165">
          <w:rPr>
            <w:rStyle w:val="Hyperlink"/>
            <w:rFonts w:cstheme="minorHAnsi"/>
          </w:rPr>
          <w:t xml:space="preserve">       </w:t>
        </w:r>
        <w:r w:rsidRPr="009B26FA">
          <w:rPr>
            <w:rStyle w:val="Hyperlink"/>
            <w:rFonts w:cstheme="minorHAnsi"/>
          </w:rPr>
          <w:t>2-3 June 2018</w:t>
        </w:r>
      </w:hyperlink>
    </w:p>
    <w:p w:rsidR="00C7770B" w:rsidRDefault="00C7770B" w:rsidP="00C7770B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Coast Guard </w:t>
      </w:r>
      <w:hyperlink r:id="rId27" w:history="1">
        <w:r w:rsidRPr="009B26FA">
          <w:rPr>
            <w:rStyle w:val="Hyperlink"/>
            <w:rFonts w:cstheme="minorHAnsi"/>
          </w:rPr>
          <w:t>Proposed Rule:</w:t>
        </w:r>
        <w:r w:rsidRPr="009B26FA">
          <w:rPr>
            <w:rStyle w:val="Hyperlink"/>
          </w:rPr>
          <w:t xml:space="preserve"> </w:t>
        </w:r>
        <w:r w:rsidRPr="009B26FA">
          <w:rPr>
            <w:rStyle w:val="Hyperlink"/>
            <w:rFonts w:cstheme="minorHAnsi"/>
          </w:rPr>
          <w:t>Special Local Regulation; North Atlantic Ocean, Ocean City, MD 23-24 June S: 6/20/18</w:t>
        </w:r>
      </w:hyperlink>
    </w:p>
    <w:p w:rsidR="00C7770B" w:rsidRPr="009B26FA" w:rsidRDefault="00C7770B" w:rsidP="00C7770B">
      <w:pPr>
        <w:spacing w:after="0"/>
        <w:ind w:left="720" w:hanging="72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Coast Guard </w:t>
      </w:r>
      <w:hyperlink r:id="rId28" w:history="1">
        <w:r w:rsidRPr="009B26FA">
          <w:rPr>
            <w:rStyle w:val="Hyperlink"/>
            <w:rFonts w:cstheme="minorHAnsi"/>
          </w:rPr>
          <w:t>Proposed Rule: Special Local Regulation; Choptank River, Cambridge, MD 28-29 July S: 6/20/18</w:t>
        </w:r>
      </w:hyperlink>
    </w:p>
    <w:p w:rsidR="006278D0" w:rsidRDefault="006278D0" w:rsidP="00D03A8B">
      <w:pPr>
        <w:spacing w:after="0"/>
        <w:rPr>
          <w:rFonts w:cstheme="minorHAnsi"/>
        </w:rPr>
      </w:pPr>
    </w:p>
    <w:p w:rsidR="006278D0" w:rsidRDefault="00CF4428" w:rsidP="006278D0">
      <w:pPr>
        <w:spacing w:after="0"/>
        <w:rPr>
          <w:rFonts w:cstheme="minorHAnsi"/>
          <w:color w:val="000000"/>
        </w:rPr>
      </w:pPr>
      <w:hyperlink r:id="rId29" w:history="1">
        <w:r w:rsidR="006278D0" w:rsidRPr="00A026B0">
          <w:rPr>
            <w:rStyle w:val="Hyperlink"/>
            <w:rFonts w:cstheme="minorHAnsi"/>
            <w:b/>
          </w:rPr>
          <w:t>MOSH</w:t>
        </w:r>
      </w:hyperlink>
      <w:r w:rsidR="006278D0" w:rsidRPr="00803F71">
        <w:rPr>
          <w:rFonts w:cstheme="minorHAnsi"/>
          <w:color w:val="000000"/>
        </w:rPr>
        <w:t xml:space="preserve"> </w:t>
      </w:r>
    </w:p>
    <w:p w:rsidR="006278D0" w:rsidRDefault="00CF4428" w:rsidP="006278D0">
      <w:pPr>
        <w:spacing w:after="0"/>
        <w:rPr>
          <w:rFonts w:cstheme="minorHAnsi"/>
          <w:color w:val="000000"/>
        </w:rPr>
      </w:pPr>
      <w:hyperlink r:id="rId30" w:history="1">
        <w:r w:rsidR="006278D0" w:rsidRPr="00A026B0">
          <w:rPr>
            <w:rStyle w:val="Hyperlink"/>
            <w:rFonts w:cstheme="minorHAnsi"/>
          </w:rPr>
          <w:t>Training and Education</w:t>
        </w:r>
      </w:hyperlink>
    </w:p>
    <w:p w:rsidR="006278D0" w:rsidRDefault="00CF4428" w:rsidP="006278D0">
      <w:pPr>
        <w:spacing w:after="0"/>
        <w:rPr>
          <w:rFonts w:cstheme="minorHAnsi"/>
          <w:color w:val="000000"/>
        </w:rPr>
      </w:pPr>
      <w:hyperlink r:id="rId31" w:history="1">
        <w:r w:rsidR="006278D0" w:rsidRPr="00A026B0">
          <w:rPr>
            <w:rStyle w:val="Hyperlink"/>
            <w:rFonts w:cstheme="minorHAnsi"/>
          </w:rPr>
          <w:t>Publications</w:t>
        </w:r>
      </w:hyperlink>
    </w:p>
    <w:p w:rsidR="008F3532" w:rsidRDefault="008F3532" w:rsidP="008F3532">
      <w:pPr>
        <w:spacing w:after="0" w:line="240" w:lineRule="auto"/>
        <w:rPr>
          <w:rFonts w:cstheme="minorHAnsi"/>
          <w:b/>
          <w:u w:val="single"/>
        </w:rPr>
      </w:pPr>
    </w:p>
    <w:p w:rsidR="000C7D3E" w:rsidRDefault="00CF4428" w:rsidP="00C64165">
      <w:pPr>
        <w:keepNext/>
        <w:keepLines/>
        <w:spacing w:after="0" w:line="240" w:lineRule="auto"/>
        <w:rPr>
          <w:rFonts w:cstheme="minorHAnsi"/>
        </w:rPr>
      </w:pPr>
      <w:hyperlink r:id="rId32" w:history="1">
        <w:r w:rsidR="000C7D3E" w:rsidRPr="00702C87">
          <w:rPr>
            <w:rStyle w:val="Hyperlink"/>
            <w:rFonts w:cstheme="minorHAnsi"/>
            <w:b/>
          </w:rPr>
          <w:t xml:space="preserve">Maryland General Assembly </w:t>
        </w:r>
      </w:hyperlink>
      <w:r w:rsidR="000C7D3E">
        <w:rPr>
          <w:rFonts w:cstheme="minorHAnsi"/>
        </w:rPr>
        <w:t xml:space="preserve"> </w:t>
      </w:r>
      <w:bookmarkStart w:id="0" w:name="_GoBack"/>
      <w:bookmarkEnd w:id="0"/>
    </w:p>
    <w:p w:rsidR="00031749" w:rsidRDefault="00031749" w:rsidP="00C64165">
      <w:pPr>
        <w:keepNext/>
        <w:keepLines/>
        <w:spacing w:after="0" w:line="240" w:lineRule="auto"/>
        <w:rPr>
          <w:rFonts w:cstheme="minorHAnsi"/>
        </w:rPr>
      </w:pPr>
      <w:hyperlink r:id="rId33" w:history="1">
        <w:r w:rsidRPr="00031749">
          <w:rPr>
            <w:rStyle w:val="Hyperlink"/>
            <w:rFonts w:cstheme="minorHAnsi"/>
          </w:rPr>
          <w:t>2018 – 90 Day Report</w:t>
        </w:r>
      </w:hyperlink>
    </w:p>
    <w:p w:rsidR="00B70E7E" w:rsidRDefault="00B70E7E" w:rsidP="00C64165">
      <w:pPr>
        <w:keepNext/>
        <w:keepLine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Maryland General Assembly </w:t>
      </w:r>
      <w:r w:rsidR="00651FCE">
        <w:rPr>
          <w:rFonts w:cstheme="minorHAnsi"/>
        </w:rPr>
        <w:t xml:space="preserve">is adjourned and </w:t>
      </w:r>
      <w:r>
        <w:rPr>
          <w:rFonts w:cstheme="minorHAnsi"/>
        </w:rPr>
        <w:t xml:space="preserve">will </w:t>
      </w:r>
      <w:r w:rsidR="001719E2">
        <w:rPr>
          <w:rFonts w:cstheme="minorHAnsi"/>
        </w:rPr>
        <w:t>reconvene</w:t>
      </w:r>
      <w:r>
        <w:rPr>
          <w:rFonts w:cstheme="minorHAnsi"/>
        </w:rPr>
        <w:t xml:space="preserve"> 9 January 2019</w:t>
      </w:r>
    </w:p>
    <w:p w:rsidR="00876C22" w:rsidRDefault="00876C22" w:rsidP="000C7D3E">
      <w:pPr>
        <w:spacing w:after="0" w:line="240" w:lineRule="auto"/>
        <w:rPr>
          <w:rFonts w:cstheme="minorHAnsi"/>
        </w:rPr>
      </w:pPr>
    </w:p>
    <w:p w:rsidR="000C7D3E" w:rsidRDefault="00651FCE" w:rsidP="00390C17">
      <w:pPr>
        <w:spacing w:after="0"/>
        <w:rPr>
          <w:rStyle w:val="Hyperlink"/>
          <w:rFonts w:cstheme="minorHAnsi"/>
          <w:b/>
        </w:rPr>
      </w:pPr>
      <w:hyperlink r:id="rId34" w:history="1">
        <w:r w:rsidR="00104D65" w:rsidRPr="00104D65">
          <w:rPr>
            <w:rStyle w:val="Hyperlink"/>
            <w:rFonts w:cstheme="minorHAnsi"/>
            <w:b/>
          </w:rPr>
          <w:t>ASS</w:t>
        </w:r>
        <w:r w:rsidR="00031749">
          <w:rPr>
            <w:rStyle w:val="Hyperlink"/>
            <w:rFonts w:cstheme="minorHAnsi"/>
            <w:b/>
          </w:rPr>
          <w:t>P</w:t>
        </w:r>
        <w:r w:rsidR="00104D65" w:rsidRPr="00104D65">
          <w:rPr>
            <w:rStyle w:val="Hyperlink"/>
            <w:rFonts w:cstheme="minorHAnsi"/>
            <w:b/>
          </w:rPr>
          <w:t xml:space="preserve"> Government Affairs</w:t>
        </w:r>
      </w:hyperlink>
    </w:p>
    <w:p w:rsidR="002B3D31" w:rsidRPr="002B3D31" w:rsidRDefault="00651FCE" w:rsidP="00390C17">
      <w:pPr>
        <w:spacing w:after="0"/>
        <w:rPr>
          <w:rStyle w:val="Hyperlink"/>
          <w:rFonts w:cstheme="minorHAnsi"/>
          <w:u w:val="none"/>
        </w:rPr>
      </w:pPr>
      <w:hyperlink r:id="rId35" w:history="1">
        <w:r w:rsidR="002B3D31" w:rsidRPr="002B3D31">
          <w:rPr>
            <w:rStyle w:val="Hyperlink"/>
            <w:rFonts w:cstheme="minorHAnsi"/>
          </w:rPr>
          <w:t>Government Affairs Resources</w:t>
        </w:r>
      </w:hyperlink>
    </w:p>
    <w:p w:rsidR="002903F2" w:rsidRPr="002903F2" w:rsidRDefault="002903F2" w:rsidP="00390C17">
      <w:pPr>
        <w:spacing w:after="0"/>
        <w:rPr>
          <w:rFonts w:cstheme="minorHAnsi"/>
          <w:color w:val="000000"/>
        </w:rPr>
      </w:pPr>
    </w:p>
    <w:p w:rsidR="00104D65" w:rsidRDefault="00CF4428" w:rsidP="00390C17">
      <w:pPr>
        <w:spacing w:after="0"/>
        <w:rPr>
          <w:rStyle w:val="Hyperlink"/>
          <w:rFonts w:cstheme="minorHAnsi"/>
          <w:b/>
        </w:rPr>
      </w:pPr>
      <w:hyperlink r:id="rId36" w:history="1">
        <w:r w:rsidR="00104D65" w:rsidRPr="00104D65">
          <w:rPr>
            <w:rStyle w:val="Hyperlink"/>
            <w:rFonts w:cstheme="minorHAnsi"/>
            <w:b/>
          </w:rPr>
          <w:t>Chesapeake Region Safety Council</w:t>
        </w:r>
      </w:hyperlink>
    </w:p>
    <w:p w:rsidR="002F0E8F" w:rsidRDefault="00CF4428" w:rsidP="00390C17">
      <w:pPr>
        <w:spacing w:after="0"/>
        <w:rPr>
          <w:rStyle w:val="Hyperlink"/>
          <w:rFonts w:cstheme="minorHAnsi"/>
          <w:u w:val="none"/>
        </w:rPr>
      </w:pPr>
      <w:hyperlink r:id="rId37" w:history="1">
        <w:r w:rsidR="002F0E8F" w:rsidRPr="002F0E8F">
          <w:rPr>
            <w:rStyle w:val="Hyperlink"/>
            <w:rFonts w:cstheme="minorHAnsi"/>
          </w:rPr>
          <w:t>Safety Training Course Catalog</w:t>
        </w:r>
      </w:hyperlink>
    </w:p>
    <w:p w:rsidR="002F22C6" w:rsidRDefault="00CF4428" w:rsidP="00390C17">
      <w:pPr>
        <w:spacing w:after="0"/>
        <w:rPr>
          <w:rStyle w:val="Hyperlink"/>
          <w:rFonts w:cstheme="minorHAnsi"/>
          <w:u w:val="none"/>
        </w:rPr>
      </w:pPr>
      <w:hyperlink r:id="rId38" w:history="1">
        <w:r w:rsidR="002F22C6" w:rsidRPr="002F22C6">
          <w:rPr>
            <w:rStyle w:val="Hyperlink"/>
            <w:rFonts w:cstheme="minorHAnsi"/>
          </w:rPr>
          <w:t>Events</w:t>
        </w:r>
      </w:hyperlink>
    </w:p>
    <w:p w:rsidR="002F22C6" w:rsidRDefault="00CF4428" w:rsidP="00390C17">
      <w:pPr>
        <w:spacing w:after="0"/>
        <w:rPr>
          <w:rStyle w:val="Hyperlink"/>
          <w:rFonts w:cstheme="minorHAnsi"/>
          <w:u w:val="none"/>
        </w:rPr>
      </w:pPr>
      <w:hyperlink r:id="rId39" w:history="1">
        <w:r w:rsidR="002F22C6" w:rsidRPr="002F22C6">
          <w:rPr>
            <w:rStyle w:val="Hyperlink"/>
            <w:rFonts w:cstheme="minorHAnsi"/>
          </w:rPr>
          <w:t>Free Resources</w:t>
        </w:r>
      </w:hyperlink>
    </w:p>
    <w:p w:rsidR="005E27FA" w:rsidRDefault="005E27FA" w:rsidP="00390C17">
      <w:pPr>
        <w:spacing w:after="0"/>
        <w:rPr>
          <w:rStyle w:val="Hyperlink"/>
          <w:rFonts w:cstheme="minorHAnsi"/>
          <w:u w:val="none"/>
        </w:rPr>
      </w:pPr>
    </w:p>
    <w:sectPr w:rsidR="005E27FA" w:rsidSect="0045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503B"/>
    <w:multiLevelType w:val="multilevel"/>
    <w:tmpl w:val="570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3A62"/>
    <w:multiLevelType w:val="hybridMultilevel"/>
    <w:tmpl w:val="18A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2"/>
    <w:rsid w:val="00031749"/>
    <w:rsid w:val="00076591"/>
    <w:rsid w:val="00085C9D"/>
    <w:rsid w:val="000A14EB"/>
    <w:rsid w:val="000A5108"/>
    <w:rsid w:val="000B0E6F"/>
    <w:rsid w:val="000C67CD"/>
    <w:rsid w:val="000C7D3E"/>
    <w:rsid w:val="001023D4"/>
    <w:rsid w:val="00104D65"/>
    <w:rsid w:val="00125369"/>
    <w:rsid w:val="001254D4"/>
    <w:rsid w:val="00147D81"/>
    <w:rsid w:val="00156943"/>
    <w:rsid w:val="00162E54"/>
    <w:rsid w:val="001719E2"/>
    <w:rsid w:val="00190DEA"/>
    <w:rsid w:val="001B5D79"/>
    <w:rsid w:val="001B7E68"/>
    <w:rsid w:val="001C44FC"/>
    <w:rsid w:val="0026483D"/>
    <w:rsid w:val="00267F60"/>
    <w:rsid w:val="00277D11"/>
    <w:rsid w:val="00290122"/>
    <w:rsid w:val="002903F2"/>
    <w:rsid w:val="002B3D31"/>
    <w:rsid w:val="002C2C0E"/>
    <w:rsid w:val="002C79FE"/>
    <w:rsid w:val="002D525F"/>
    <w:rsid w:val="002F0E8F"/>
    <w:rsid w:val="002F22C6"/>
    <w:rsid w:val="002F2593"/>
    <w:rsid w:val="00306E0B"/>
    <w:rsid w:val="00371106"/>
    <w:rsid w:val="00377AF5"/>
    <w:rsid w:val="00390C17"/>
    <w:rsid w:val="00391575"/>
    <w:rsid w:val="00391CBE"/>
    <w:rsid w:val="003B6EF8"/>
    <w:rsid w:val="003C2146"/>
    <w:rsid w:val="003F11CF"/>
    <w:rsid w:val="00414679"/>
    <w:rsid w:val="00421416"/>
    <w:rsid w:val="00423A79"/>
    <w:rsid w:val="00436195"/>
    <w:rsid w:val="004529FA"/>
    <w:rsid w:val="004A22D3"/>
    <w:rsid w:val="004B4190"/>
    <w:rsid w:val="005243C2"/>
    <w:rsid w:val="00582FAE"/>
    <w:rsid w:val="005D016E"/>
    <w:rsid w:val="005E27FA"/>
    <w:rsid w:val="00603DEC"/>
    <w:rsid w:val="006278D0"/>
    <w:rsid w:val="00635C41"/>
    <w:rsid w:val="00651FCE"/>
    <w:rsid w:val="006A377F"/>
    <w:rsid w:val="006F0EB3"/>
    <w:rsid w:val="006F7C7A"/>
    <w:rsid w:val="00702C87"/>
    <w:rsid w:val="007150ED"/>
    <w:rsid w:val="0075630B"/>
    <w:rsid w:val="00775690"/>
    <w:rsid w:val="00777D5A"/>
    <w:rsid w:val="00783C81"/>
    <w:rsid w:val="007A0AA6"/>
    <w:rsid w:val="00805F7B"/>
    <w:rsid w:val="00812007"/>
    <w:rsid w:val="008142CD"/>
    <w:rsid w:val="00826514"/>
    <w:rsid w:val="00827030"/>
    <w:rsid w:val="00827FCF"/>
    <w:rsid w:val="00854A46"/>
    <w:rsid w:val="00876C22"/>
    <w:rsid w:val="00877D7C"/>
    <w:rsid w:val="008A2E97"/>
    <w:rsid w:val="008C07A0"/>
    <w:rsid w:val="008D462E"/>
    <w:rsid w:val="008E1A30"/>
    <w:rsid w:val="008F3532"/>
    <w:rsid w:val="00917280"/>
    <w:rsid w:val="0095545F"/>
    <w:rsid w:val="00984198"/>
    <w:rsid w:val="009B26FA"/>
    <w:rsid w:val="00A026B0"/>
    <w:rsid w:val="00A308D5"/>
    <w:rsid w:val="00A3710C"/>
    <w:rsid w:val="00A71113"/>
    <w:rsid w:val="00AA77B2"/>
    <w:rsid w:val="00AB3145"/>
    <w:rsid w:val="00AB67B3"/>
    <w:rsid w:val="00B05722"/>
    <w:rsid w:val="00B07163"/>
    <w:rsid w:val="00B303D8"/>
    <w:rsid w:val="00B51B74"/>
    <w:rsid w:val="00B6334A"/>
    <w:rsid w:val="00B70E7E"/>
    <w:rsid w:val="00B96527"/>
    <w:rsid w:val="00BB7D6F"/>
    <w:rsid w:val="00BF04A3"/>
    <w:rsid w:val="00C03B31"/>
    <w:rsid w:val="00C142E5"/>
    <w:rsid w:val="00C14BB8"/>
    <w:rsid w:val="00C242B3"/>
    <w:rsid w:val="00C40BF2"/>
    <w:rsid w:val="00C52329"/>
    <w:rsid w:val="00C621A7"/>
    <w:rsid w:val="00C64165"/>
    <w:rsid w:val="00C7770B"/>
    <w:rsid w:val="00CA79FF"/>
    <w:rsid w:val="00CF2EAD"/>
    <w:rsid w:val="00CF4428"/>
    <w:rsid w:val="00D02738"/>
    <w:rsid w:val="00D03A8B"/>
    <w:rsid w:val="00D37C1D"/>
    <w:rsid w:val="00D74B12"/>
    <w:rsid w:val="00D86C30"/>
    <w:rsid w:val="00DB66F5"/>
    <w:rsid w:val="00DE3387"/>
    <w:rsid w:val="00E62AEA"/>
    <w:rsid w:val="00EA0801"/>
    <w:rsid w:val="00EB2A7A"/>
    <w:rsid w:val="00ED2040"/>
    <w:rsid w:val="00ED222F"/>
    <w:rsid w:val="00F3456A"/>
    <w:rsid w:val="00F950CC"/>
    <w:rsid w:val="00FA20A7"/>
    <w:rsid w:val="00FB4434"/>
    <w:rsid w:val="00FB7875"/>
    <w:rsid w:val="00FD45F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8B3CD-B1D2-45FF-A990-A5C9B04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4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48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09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941">
                                          <w:marLeft w:val="-225"/>
                                          <w:marRight w:val="-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9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8/05/17/2018-10437/general-technical-organizational-conforming-and-correcting-amendments-to-the-federal-motor-carrier" TargetMode="External"/><Relationship Id="rId13" Type="http://schemas.openxmlformats.org/officeDocument/2006/relationships/hyperlink" Target="https://www.cdc.gov/niosh/updates/upd-05-17-18.html" TargetMode="External"/><Relationship Id="rId18" Type="http://schemas.openxmlformats.org/officeDocument/2006/relationships/hyperlink" Target="https://www.federalregister.gov/documents/2018/05/04/2018-09456/notice-of-stakeholder-meeting" TargetMode="External"/><Relationship Id="rId26" Type="http://schemas.openxmlformats.org/officeDocument/2006/relationships/hyperlink" Target="https://www.federalregister.gov/documents/2018/05/25/2018-10990/special-local-regulation-chesapeake-bay-between-sandy-point-and-kent-island-md" TargetMode="External"/><Relationship Id="rId39" Type="http://schemas.openxmlformats.org/officeDocument/2006/relationships/hyperlink" Target="http://www.chesapeakesc.org/free_resource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deralregister.gov/documents/2018/05/23/2018-11055/hazardous-materials-revisions-to-the-emergency-response-guidebook" TargetMode="External"/><Relationship Id="rId34" Type="http://schemas.openxmlformats.org/officeDocument/2006/relationships/hyperlink" Target="http://www.asse.org/professionalaffairs/" TargetMode="External"/><Relationship Id="rId7" Type="http://schemas.openxmlformats.org/officeDocument/2006/relationships/hyperlink" Target="https://www.federalregister.gov/documents/2018/05/23/2018-10815/traveling-by-air-with-service-animals" TargetMode="External"/><Relationship Id="rId12" Type="http://schemas.openxmlformats.org/officeDocument/2006/relationships/hyperlink" Target="https://www.federalregister.gov/documents/2018/05/23/2018-11038/proposed-extension-of-information-collection-notification-of-methane-detected-in-underground-metal" TargetMode="External"/><Relationship Id="rId17" Type="http://schemas.openxmlformats.org/officeDocument/2006/relationships/hyperlink" Target="https://www.federalregister.gov/documents/2018/05/07/2018-09306/revising-the-beryllium-standard-for-general-industry" TargetMode="External"/><Relationship Id="rId25" Type="http://schemas.openxmlformats.org/officeDocument/2006/relationships/hyperlink" Target="https://www.osha.gov/dte/edcenters/current_list.html" TargetMode="External"/><Relationship Id="rId33" Type="http://schemas.openxmlformats.org/officeDocument/2006/relationships/hyperlink" Target="http://mgaleg.maryland.gov/Pubs/LegisLegal/2018rs-90-day-report.pdf" TargetMode="External"/><Relationship Id="rId38" Type="http://schemas.openxmlformats.org/officeDocument/2006/relationships/hyperlink" Target="http://www.chesapeakesc.org/even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deralregister.gov/documents/2018/05/17/2018-10523/preparations-for-the-35th-session-of-the-un-sub-committee-of-experts-on-the-globally-harmonized" TargetMode="External"/><Relationship Id="rId20" Type="http://schemas.openxmlformats.org/officeDocument/2006/relationships/hyperlink" Target="https://www.federalregister.gov/documents/2018/05/09/2018-09832/inorganic-arsenic-standard-extension-of-the-office-of-management-and-budgets-omb-approval-of" TargetMode="External"/><Relationship Id="rId29" Type="http://schemas.openxmlformats.org/officeDocument/2006/relationships/hyperlink" Target="https://www.dllr.state.md.us/labor/mosh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dc.gov/media/releases/2018/p0501-vs-vector-borne.html" TargetMode="External"/><Relationship Id="rId11" Type="http://schemas.openxmlformats.org/officeDocument/2006/relationships/hyperlink" Target="https://www.federalregister.gov/documents/2018/05/23/2018-11040/proposed-extension-of-information-collection-roof-control-plan-for-underground-coal-mines" TargetMode="External"/><Relationship Id="rId24" Type="http://schemas.openxmlformats.org/officeDocument/2006/relationships/hyperlink" Target="https://www.osha.gov/pls/oshaweb/owasrch_news_releases.search_form?p_doc_type=news_releases&amp;p_toc_level=2&amp;p_keyvalue=region3&amp;p_status=current" TargetMode="External"/><Relationship Id="rId32" Type="http://schemas.openxmlformats.org/officeDocument/2006/relationships/hyperlink" Target="http://mgaleg.maryland.gov/webmga/frm1st.aspx?tab=home" TargetMode="External"/><Relationship Id="rId37" Type="http://schemas.openxmlformats.org/officeDocument/2006/relationships/hyperlink" Target="http://www.chesapeakesc.org/training.ph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reginfo.gov/public/do/eAgendaMain?operation=OPERATION_GET_AGENCY_RULE_LIST&amp;currentPub=true&amp;agencyCd=1200" TargetMode="External"/><Relationship Id="rId15" Type="http://schemas.openxmlformats.org/officeDocument/2006/relationships/hyperlink" Target="https://www.federalregister.gov/documents/2018/05/21/2018-10559/cranes-and-derricks-in-construction-operator-qualification" TargetMode="External"/><Relationship Id="rId23" Type="http://schemas.openxmlformats.org/officeDocument/2006/relationships/hyperlink" Target="https://www.osha.gov/oshdir/r03.html" TargetMode="External"/><Relationship Id="rId28" Type="http://schemas.openxmlformats.org/officeDocument/2006/relationships/hyperlink" Target="https://www.federalregister.gov/documents/2018/05/21/2018-10795/special-local-regulation-choptank-river-cambridge-md" TargetMode="External"/><Relationship Id="rId36" Type="http://schemas.openxmlformats.org/officeDocument/2006/relationships/hyperlink" Target="http://www.chesapeakesc.org/" TargetMode="External"/><Relationship Id="rId10" Type="http://schemas.openxmlformats.org/officeDocument/2006/relationships/hyperlink" Target="https://www.federalregister.gov/documents/2018/05/23/2018-11039/proposed-extension-of-information-collection-diesel-powered-equipment-in-underground-coal-mines" TargetMode="External"/><Relationship Id="rId19" Type="http://schemas.openxmlformats.org/officeDocument/2006/relationships/hyperlink" Target="https://www.federalregister.gov/documents/2018/05/22/2018-10889/permit-required-confined-spaces-extension-of-the-office-of-management-and-budgets-omb-approval-of" TargetMode="External"/><Relationship Id="rId31" Type="http://schemas.openxmlformats.org/officeDocument/2006/relationships/hyperlink" Target="https://www.dllr.state.md.us/cuwebforms/MOSHPub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18/05/23/2018-11037/petitions-for-modification-of-application-of-existing-mandatory-safety-standard" TargetMode="External"/><Relationship Id="rId14" Type="http://schemas.openxmlformats.org/officeDocument/2006/relationships/hyperlink" Target="https://www.cdc.gov/niosh/index.htm" TargetMode="External"/><Relationship Id="rId22" Type="http://schemas.openxmlformats.org/officeDocument/2006/relationships/hyperlink" Target="https://www.federalregister.gov/documents/2018/05/17/2018-10538/pipeline-safety-information-collection-activities" TargetMode="External"/><Relationship Id="rId27" Type="http://schemas.openxmlformats.org/officeDocument/2006/relationships/hyperlink" Target="https://www.federalregister.gov/documents/2018/05/21/2018-10730/special-local-regulation-north-atlantic-ocean-ocean-city-md" TargetMode="External"/><Relationship Id="rId30" Type="http://schemas.openxmlformats.org/officeDocument/2006/relationships/hyperlink" Target="https://www.dllr.state.md.us/MOSHCalendar/web/content/Home.aspx" TargetMode="External"/><Relationship Id="rId35" Type="http://schemas.openxmlformats.org/officeDocument/2006/relationships/hyperlink" Target="http://www.asse.org/professionalaffa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overturfrm</dc:creator>
  <cp:lastModifiedBy>Overturf, Rose M CIV USARMY MEDCOM PHC (US)</cp:lastModifiedBy>
  <cp:revision>10</cp:revision>
  <dcterms:created xsi:type="dcterms:W3CDTF">2018-04-30T11:54:00Z</dcterms:created>
  <dcterms:modified xsi:type="dcterms:W3CDTF">2018-05-30T13:49:00Z</dcterms:modified>
</cp:coreProperties>
</file>